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9C301" w14:textId="7D661FB3" w:rsidR="00F10840" w:rsidRDefault="00F10840" w:rsidP="009010C6">
      <w:pPr>
        <w:ind w:right="-61"/>
        <w:rPr>
          <w:b/>
          <w:bCs/>
          <w:sz w:val="40"/>
          <w:szCs w:val="40"/>
        </w:rPr>
      </w:pPr>
      <w:r>
        <w:rPr>
          <w:noProof/>
          <w:lang w:eastAsia="en-GB"/>
        </w:rPr>
        <w:drawing>
          <wp:anchor distT="0" distB="0" distL="114300" distR="114300" simplePos="0" relativeHeight="251658240" behindDoc="1" locked="0" layoutInCell="1" allowOverlap="1" wp14:anchorId="04366AF2" wp14:editId="0A3E29FD">
            <wp:simplePos x="0" y="0"/>
            <wp:positionH relativeFrom="column">
              <wp:posOffset>5916295</wp:posOffset>
            </wp:positionH>
            <wp:positionV relativeFrom="paragraph">
              <wp:posOffset>-177165</wp:posOffset>
            </wp:positionV>
            <wp:extent cx="579120" cy="579120"/>
            <wp:effectExtent l="0" t="0" r="0" b="0"/>
            <wp:wrapTight wrapText="bothSides">
              <wp:wrapPolygon edited="0">
                <wp:start x="0" y="0"/>
                <wp:lineTo x="0" y="20605"/>
                <wp:lineTo x="20605" y="20605"/>
                <wp:lineTo x="206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ood logo.jpg"/>
                    <pic:cNvPicPr/>
                  </pic:nvPicPr>
                  <pic:blipFill>
                    <a:blip r:embed="rId9">
                      <a:extLst>
                        <a:ext uri="{28A0092B-C50C-407E-A947-70E740481C1C}">
                          <a14:useLocalDpi xmlns:a14="http://schemas.microsoft.com/office/drawing/2010/main" val="0"/>
                        </a:ext>
                      </a:extLst>
                    </a:blip>
                    <a:stretch>
                      <a:fillRect/>
                    </a:stretch>
                  </pic:blipFill>
                  <pic:spPr>
                    <a:xfrm>
                      <a:off x="0" y="0"/>
                      <a:ext cx="579120" cy="579120"/>
                    </a:xfrm>
                    <a:prstGeom prst="rect">
                      <a:avLst/>
                    </a:prstGeom>
                  </pic:spPr>
                </pic:pic>
              </a:graphicData>
            </a:graphic>
            <wp14:sizeRelH relativeFrom="page">
              <wp14:pctWidth>0</wp14:pctWidth>
            </wp14:sizeRelH>
            <wp14:sizeRelV relativeFrom="page">
              <wp14:pctHeight>0</wp14:pctHeight>
            </wp14:sizeRelV>
          </wp:anchor>
        </w:drawing>
      </w:r>
      <w:r w:rsidR="006122FE">
        <w:rPr>
          <w:b/>
          <w:bCs/>
          <w:sz w:val="40"/>
          <w:szCs w:val="40"/>
        </w:rPr>
        <w:t xml:space="preserve">      </w:t>
      </w:r>
      <w:r w:rsidRPr="00F10840">
        <w:rPr>
          <w:b/>
          <w:bCs/>
          <w:sz w:val="40"/>
          <w:szCs w:val="40"/>
        </w:rPr>
        <w:t>Thornwood Primary School</w:t>
      </w:r>
      <w:r w:rsidR="006122FE">
        <w:rPr>
          <w:b/>
          <w:bCs/>
          <w:sz w:val="40"/>
          <w:szCs w:val="40"/>
        </w:rPr>
        <w:t xml:space="preserve"> Nursery Class</w:t>
      </w:r>
    </w:p>
    <w:p w14:paraId="3D6EBAA6" w14:textId="0FBA20E9" w:rsidR="004F7986" w:rsidRPr="009010C6" w:rsidRDefault="004F7986" w:rsidP="00B5215D">
      <w:pPr>
        <w:ind w:right="-61"/>
        <w:jc w:val="center"/>
      </w:pPr>
      <w:r>
        <w:rPr>
          <w:b/>
          <w:bCs/>
          <w:sz w:val="40"/>
          <w:szCs w:val="40"/>
        </w:rPr>
        <w:t xml:space="preserve">      Session </w:t>
      </w:r>
      <w:r w:rsidR="00B5215D">
        <w:rPr>
          <w:b/>
          <w:bCs/>
          <w:sz w:val="40"/>
          <w:szCs w:val="40"/>
        </w:rPr>
        <w:t>2018-19</w:t>
      </w:r>
      <w:r>
        <w:rPr>
          <w:b/>
          <w:bCs/>
          <w:sz w:val="40"/>
          <w:szCs w:val="40"/>
        </w:rPr>
        <w:t xml:space="preserve"> </w:t>
      </w:r>
    </w:p>
    <w:p w14:paraId="3309A525" w14:textId="4AC8FCF1" w:rsidR="00312B33" w:rsidRDefault="00827F86" w:rsidP="00D647AF">
      <w:pPr>
        <w:pStyle w:val="Heading1"/>
      </w:pPr>
      <w:r>
        <w:rPr>
          <w:rFonts w:ascii="Imago Book" w:hAnsi="Imago Book"/>
          <w:noProof/>
          <w:lang w:eastAsia="en-GB"/>
        </w:rPr>
        <w:drawing>
          <wp:inline distT="0" distB="0" distL="0" distR="0" wp14:anchorId="1B8E0538" wp14:editId="337BB83C">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0C734787" w14:textId="77777777" w:rsidR="00821AA4" w:rsidRPr="00906413" w:rsidRDefault="00821AA4" w:rsidP="00821AA4">
      <w:pPr>
        <w:rPr>
          <w:sz w:val="14"/>
        </w:rPr>
      </w:pPr>
    </w:p>
    <w:p w14:paraId="004C2635" w14:textId="13F06C7A" w:rsidR="000C6DF3" w:rsidRPr="00E05DF7" w:rsidRDefault="00963FFD" w:rsidP="00E05DF7">
      <w:pPr>
        <w:tabs>
          <w:tab w:val="left" w:pos="1600"/>
        </w:tabs>
      </w:pPr>
      <w:r w:rsidRPr="002D1CD7">
        <w:t xml:space="preserve">The </w:t>
      </w:r>
      <w:r w:rsidR="0077595A" w:rsidRPr="002D1CD7">
        <w:t>summar</w:t>
      </w:r>
      <w:r w:rsidRPr="002D1CD7">
        <w:t xml:space="preserve">y </w:t>
      </w:r>
      <w:r w:rsidR="0077595A" w:rsidRPr="002D1CD7">
        <w:t>report is provided for parents/care</w:t>
      </w:r>
      <w:r w:rsidRPr="002D1CD7">
        <w:t>ers and partners to outline our achievements this sess</w:t>
      </w:r>
      <w:r w:rsidR="00533B17" w:rsidRPr="002D1CD7">
        <w:t>ion and our priorities for next session.</w:t>
      </w:r>
      <w:r w:rsidR="00A84C97">
        <w:t xml:space="preserve"> </w:t>
      </w:r>
      <w:r w:rsidR="000C6DF3" w:rsidRPr="002D1CD7">
        <w:rPr>
          <w:rFonts w:cs="Arial"/>
        </w:rPr>
        <w:t>Throughout this session we have taken forward our prior</w:t>
      </w:r>
      <w:r w:rsidR="00FA4B1A">
        <w:rPr>
          <w:rFonts w:cs="Arial"/>
        </w:rPr>
        <w:t xml:space="preserve">ities as detailed in our school </w:t>
      </w:r>
      <w:r w:rsidR="000C6DF3" w:rsidRPr="002D1CD7">
        <w:rPr>
          <w:rFonts w:cs="Arial"/>
        </w:rPr>
        <w:t>improvement plan. Through our processes of self-evaluation, we have identified how we can improve outcomes for our children and young people.</w:t>
      </w:r>
    </w:p>
    <w:p w14:paraId="33D7C8FF" w14:textId="4DF8723F" w:rsidR="00F77357" w:rsidRDefault="00F77357" w:rsidP="00E05DF7">
      <w:pPr>
        <w:tabs>
          <w:tab w:val="left" w:pos="1600"/>
        </w:tabs>
        <w:rPr>
          <w:sz w:val="16"/>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5730C9"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5730C9" w:rsidRDefault="00F77357" w:rsidP="00FA496D">
            <w:pPr>
              <w:tabs>
                <w:tab w:val="left" w:pos="1600"/>
              </w:tabs>
              <w:ind w:left="284" w:hanging="284"/>
              <w:rPr>
                <w:rFonts w:cs="Arial"/>
              </w:rPr>
            </w:pPr>
          </w:p>
          <w:p w14:paraId="08302345" w14:textId="1990C401" w:rsidR="00F77357" w:rsidRPr="004C387E" w:rsidRDefault="00F77357" w:rsidP="004C387E">
            <w:pPr>
              <w:tabs>
                <w:tab w:val="left" w:pos="1600"/>
              </w:tabs>
              <w:ind w:left="284" w:right="144" w:hanging="284"/>
              <w:rPr>
                <w:rFonts w:cs="Arial"/>
                <w:sz w:val="24"/>
                <w:szCs w:val="24"/>
              </w:rPr>
            </w:pPr>
            <w:r w:rsidRPr="004C387E">
              <w:rPr>
                <w:rFonts w:ascii="Arial Bold" w:hAnsi="Arial Bold"/>
                <w:b/>
                <w:sz w:val="24"/>
                <w:szCs w:val="24"/>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7917CDB4" w:rsidR="00F77357" w:rsidRPr="00811CCB" w:rsidRDefault="00793FC4" w:rsidP="00FA496D">
            <w:pPr>
              <w:tabs>
                <w:tab w:val="left" w:pos="1600"/>
              </w:tabs>
              <w:rPr>
                <w:rFonts w:cs="Arial"/>
                <w:b/>
              </w:rPr>
            </w:pPr>
            <w:r>
              <w:rPr>
                <w:rFonts w:cs="Arial"/>
                <w:b/>
              </w:rPr>
              <w:t xml:space="preserve"> </w:t>
            </w:r>
          </w:p>
        </w:tc>
      </w:tr>
      <w:tr w:rsidR="004C387E" w:rsidRPr="00DC1797" w14:paraId="10665D5E" w14:textId="77777777" w:rsidTr="008000CD">
        <w:trPr>
          <w:trHeight w:val="3116"/>
        </w:trPr>
        <w:tc>
          <w:tcPr>
            <w:tcW w:w="360" w:type="dxa"/>
            <w:vMerge/>
            <w:tcBorders>
              <w:left w:val="nil"/>
              <w:right w:val="single" w:sz="2" w:space="0" w:color="auto"/>
            </w:tcBorders>
            <w:shd w:val="clear" w:color="auto" w:fill="C0C0C0"/>
          </w:tcPr>
          <w:p w14:paraId="515ACBDC" w14:textId="77777777" w:rsidR="00F77357" w:rsidRPr="00DC1797" w:rsidRDefault="00F77357" w:rsidP="00FA496D">
            <w:pPr>
              <w:tabs>
                <w:tab w:val="left" w:pos="1600"/>
              </w:tabs>
              <w:ind w:left="270" w:hanging="270"/>
              <w:rPr>
                <w:rFonts w:cs="Arial"/>
              </w:rPr>
            </w:pPr>
          </w:p>
        </w:tc>
        <w:tc>
          <w:tcPr>
            <w:tcW w:w="9736" w:type="dxa"/>
            <w:tcBorders>
              <w:left w:val="single" w:sz="2" w:space="0" w:color="auto"/>
              <w:right w:val="single" w:sz="2" w:space="0" w:color="auto"/>
            </w:tcBorders>
          </w:tcPr>
          <w:p w14:paraId="26D4C54E" w14:textId="77777777" w:rsidR="00533B17" w:rsidRDefault="00533B17" w:rsidP="00097858">
            <w:pPr>
              <w:tabs>
                <w:tab w:val="left" w:pos="1600"/>
              </w:tabs>
              <w:spacing w:before="60"/>
              <w:rPr>
                <w:rFonts w:cs="Arial"/>
              </w:rPr>
            </w:pPr>
            <w:r>
              <w:rPr>
                <w:rFonts w:cs="Arial"/>
              </w:rPr>
              <w:t>We would like to highlight the foll</w:t>
            </w:r>
            <w:r w:rsidR="000B281A">
              <w:rPr>
                <w:rFonts w:cs="Arial"/>
              </w:rPr>
              <w:t>owing improvements/achievements</w:t>
            </w:r>
            <w:r>
              <w:rPr>
                <w:rFonts w:cs="Arial"/>
              </w:rPr>
              <w:t>:</w:t>
            </w:r>
          </w:p>
          <w:p w14:paraId="2AE98A3A" w14:textId="77777777" w:rsidR="003A0E88" w:rsidRPr="00F10840" w:rsidRDefault="003A0E88" w:rsidP="00097858">
            <w:pPr>
              <w:tabs>
                <w:tab w:val="left" w:pos="1600"/>
              </w:tabs>
              <w:spacing w:before="60"/>
              <w:rPr>
                <w:rFonts w:cs="Arial"/>
                <w:sz w:val="12"/>
                <w:szCs w:val="12"/>
              </w:rPr>
            </w:pPr>
          </w:p>
          <w:p w14:paraId="69BE998A" w14:textId="054861B3" w:rsidR="00347205" w:rsidRDefault="003A0E88" w:rsidP="00F10840">
            <w:pPr>
              <w:tabs>
                <w:tab w:val="left" w:pos="1600"/>
              </w:tabs>
              <w:spacing w:before="60"/>
              <w:rPr>
                <w:rFonts w:cs="Arial"/>
              </w:rPr>
            </w:pPr>
            <w:r>
              <w:rPr>
                <w:rFonts w:cs="Arial"/>
              </w:rPr>
              <w:t>The following</w:t>
            </w:r>
            <w:r w:rsidR="00B951B8">
              <w:rPr>
                <w:rFonts w:cs="Arial"/>
              </w:rPr>
              <w:t xml:space="preserve"> </w:t>
            </w:r>
            <w:r>
              <w:rPr>
                <w:rFonts w:cs="Arial"/>
              </w:rPr>
              <w:t>improvements are linked to our School Improvement Plan.</w:t>
            </w:r>
          </w:p>
          <w:p w14:paraId="44D8CF31" w14:textId="77777777" w:rsidR="00F10840" w:rsidRPr="00F10840" w:rsidRDefault="00F10840" w:rsidP="00F10840">
            <w:pPr>
              <w:tabs>
                <w:tab w:val="left" w:pos="1600"/>
              </w:tabs>
              <w:spacing w:before="60"/>
              <w:rPr>
                <w:rFonts w:cs="Arial"/>
                <w:sz w:val="12"/>
                <w:szCs w:val="12"/>
              </w:rPr>
            </w:pPr>
          </w:p>
          <w:p w14:paraId="501541B0" w14:textId="5E267AF8" w:rsidR="00347205" w:rsidRPr="009010C6" w:rsidRDefault="00347205" w:rsidP="00F10840">
            <w:pPr>
              <w:tabs>
                <w:tab w:val="left" w:pos="1600"/>
              </w:tabs>
              <w:spacing w:before="60"/>
              <w:rPr>
                <w:rFonts w:cs="Arial"/>
                <w:b/>
                <w:bCs/>
                <w:color w:val="002060"/>
              </w:rPr>
            </w:pPr>
            <w:r w:rsidRPr="009010C6">
              <w:rPr>
                <w:rFonts w:cs="Arial"/>
                <w:b/>
                <w:bCs/>
                <w:color w:val="002060"/>
              </w:rPr>
              <w:t xml:space="preserve">Curriculum </w:t>
            </w:r>
            <w:r w:rsidR="00F10840" w:rsidRPr="009010C6">
              <w:rPr>
                <w:rFonts w:cs="Arial"/>
                <w:b/>
                <w:bCs/>
                <w:color w:val="002060"/>
              </w:rPr>
              <w:t xml:space="preserve">and Pedagogy </w:t>
            </w:r>
          </w:p>
          <w:p w14:paraId="5A59CFCD" w14:textId="7FBD4100" w:rsidR="00347205" w:rsidRPr="00347205" w:rsidRDefault="00793FC4" w:rsidP="00347205">
            <w:pPr>
              <w:tabs>
                <w:tab w:val="left" w:pos="1600"/>
              </w:tabs>
              <w:spacing w:before="60"/>
              <w:rPr>
                <w:rFonts w:cs="Arial"/>
                <w:b/>
                <w:bCs/>
              </w:rPr>
            </w:pPr>
            <w:r>
              <w:rPr>
                <w:rFonts w:cs="Arial"/>
                <w:b/>
                <w:bCs/>
              </w:rPr>
              <w:t xml:space="preserve">In </w:t>
            </w:r>
            <w:r w:rsidR="00347205" w:rsidRPr="00347205">
              <w:rPr>
                <w:rFonts w:cs="Arial"/>
                <w:b/>
                <w:bCs/>
              </w:rPr>
              <w:t>Literacy</w:t>
            </w:r>
            <w:r>
              <w:rPr>
                <w:rFonts w:cs="Arial"/>
                <w:b/>
                <w:bCs/>
              </w:rPr>
              <w:t xml:space="preserve"> we have:</w:t>
            </w:r>
          </w:p>
          <w:p w14:paraId="213B7BD0" w14:textId="77777777" w:rsidR="00793FC4" w:rsidRDefault="00793FC4" w:rsidP="00F10840">
            <w:pPr>
              <w:pStyle w:val="ListParagraph"/>
              <w:numPr>
                <w:ilvl w:val="0"/>
                <w:numId w:val="27"/>
              </w:numPr>
              <w:tabs>
                <w:tab w:val="left" w:pos="1600"/>
              </w:tabs>
              <w:spacing w:before="60"/>
              <w:rPr>
                <w:rFonts w:cs="Arial"/>
              </w:rPr>
            </w:pPr>
            <w:r>
              <w:rPr>
                <w:rFonts w:cs="Arial"/>
              </w:rPr>
              <w:t>Trained staff in Literacy for All reading strategies.</w:t>
            </w:r>
          </w:p>
          <w:p w14:paraId="4F04638A" w14:textId="77777777" w:rsidR="00793FC4" w:rsidRDefault="00793FC4" w:rsidP="00F10840">
            <w:pPr>
              <w:pStyle w:val="ListParagraph"/>
              <w:numPr>
                <w:ilvl w:val="0"/>
                <w:numId w:val="27"/>
              </w:numPr>
              <w:tabs>
                <w:tab w:val="left" w:pos="1600"/>
              </w:tabs>
              <w:spacing w:before="60"/>
              <w:rPr>
                <w:rFonts w:cs="Arial"/>
              </w:rPr>
            </w:pPr>
            <w:r>
              <w:rPr>
                <w:rFonts w:cs="Arial"/>
              </w:rPr>
              <w:t xml:space="preserve">Trained staff in Glasgow Dyslexia Support strategies to support children with literacy difficulties. </w:t>
            </w:r>
          </w:p>
          <w:p w14:paraId="79F6B2EC" w14:textId="4363DE38" w:rsidR="006122FE" w:rsidRDefault="00793FC4" w:rsidP="00FD764C">
            <w:pPr>
              <w:pStyle w:val="ListParagraph"/>
              <w:numPr>
                <w:ilvl w:val="0"/>
                <w:numId w:val="27"/>
              </w:numPr>
              <w:tabs>
                <w:tab w:val="left" w:pos="1600"/>
              </w:tabs>
              <w:spacing w:before="60"/>
              <w:rPr>
                <w:rFonts w:cs="Arial"/>
              </w:rPr>
            </w:pPr>
            <w:r>
              <w:rPr>
                <w:rFonts w:cs="Arial"/>
              </w:rPr>
              <w:t>P</w:t>
            </w:r>
            <w:r w:rsidR="00347205" w:rsidRPr="00F10840">
              <w:rPr>
                <w:rFonts w:cs="Arial"/>
              </w:rPr>
              <w:t xml:space="preserve">romoted literacy across </w:t>
            </w:r>
            <w:proofErr w:type="spellStart"/>
            <w:r w:rsidR="00347205" w:rsidRPr="00F10840">
              <w:rPr>
                <w:rFonts w:cs="Arial"/>
              </w:rPr>
              <w:t>the</w:t>
            </w:r>
            <w:r w:rsidR="00FD764C">
              <w:rPr>
                <w:rFonts w:cs="Arial"/>
              </w:rPr>
              <w:t>estblishments</w:t>
            </w:r>
            <w:proofErr w:type="spellEnd"/>
            <w:r w:rsidR="00347205" w:rsidRPr="00F10840">
              <w:rPr>
                <w:rFonts w:cs="Arial"/>
              </w:rPr>
              <w:t xml:space="preserve"> through the First Minister’s Reading Challenge, focussed book weeks, assemblies</w:t>
            </w:r>
            <w:r w:rsidR="007C1822">
              <w:rPr>
                <w:rFonts w:cs="Arial"/>
              </w:rPr>
              <w:t>, Thornwood’s Reading Challenge</w:t>
            </w:r>
            <w:r w:rsidR="00347205" w:rsidRPr="00F10840">
              <w:rPr>
                <w:rFonts w:cs="Arial"/>
              </w:rPr>
              <w:t xml:space="preserve"> and introduced reading lunches</w:t>
            </w:r>
            <w:r>
              <w:rPr>
                <w:rFonts w:cs="Arial"/>
              </w:rPr>
              <w:t>.</w:t>
            </w:r>
            <w:r w:rsidR="006122FE">
              <w:rPr>
                <w:rFonts w:cs="Arial"/>
              </w:rPr>
              <w:t xml:space="preserve"> </w:t>
            </w:r>
            <w:r w:rsidR="00347205" w:rsidRPr="00F10840">
              <w:rPr>
                <w:rFonts w:cs="Arial"/>
              </w:rPr>
              <w:t xml:space="preserve"> </w:t>
            </w:r>
          </w:p>
          <w:p w14:paraId="23B55FCB" w14:textId="4AB9A15E" w:rsidR="00347205" w:rsidRPr="00F10840" w:rsidRDefault="006122FE" w:rsidP="006122FE">
            <w:pPr>
              <w:pStyle w:val="ListParagraph"/>
              <w:numPr>
                <w:ilvl w:val="0"/>
                <w:numId w:val="27"/>
              </w:numPr>
              <w:tabs>
                <w:tab w:val="left" w:pos="1600"/>
              </w:tabs>
              <w:spacing w:before="60"/>
              <w:rPr>
                <w:rFonts w:cs="Arial"/>
              </w:rPr>
            </w:pPr>
            <w:r>
              <w:rPr>
                <w:rFonts w:cs="Arial"/>
              </w:rPr>
              <w:t>Engaged with p</w:t>
            </w:r>
            <w:r w:rsidR="00347205" w:rsidRPr="00F10840">
              <w:rPr>
                <w:rFonts w:cs="Arial"/>
              </w:rPr>
              <w:t>arents and carers of infant</w:t>
            </w:r>
            <w:r>
              <w:rPr>
                <w:rFonts w:cs="Arial"/>
              </w:rPr>
              <w:t xml:space="preserve"> children</w:t>
            </w:r>
            <w:r w:rsidR="00347205" w:rsidRPr="00F10840">
              <w:rPr>
                <w:rFonts w:cs="Arial"/>
              </w:rPr>
              <w:t xml:space="preserve"> in Read, Write Counts sessions.</w:t>
            </w:r>
          </w:p>
          <w:p w14:paraId="791D6127" w14:textId="5DDF3C5F" w:rsidR="00347205" w:rsidRPr="00F10840" w:rsidRDefault="006122FE" w:rsidP="006122FE">
            <w:pPr>
              <w:pStyle w:val="ListParagraph"/>
              <w:numPr>
                <w:ilvl w:val="0"/>
                <w:numId w:val="27"/>
              </w:numPr>
              <w:tabs>
                <w:tab w:val="left" w:pos="1600"/>
              </w:tabs>
              <w:spacing w:before="60"/>
              <w:rPr>
                <w:rFonts w:cs="Arial"/>
              </w:rPr>
            </w:pPr>
            <w:r>
              <w:rPr>
                <w:rFonts w:cs="Arial"/>
              </w:rPr>
              <w:t>P</w:t>
            </w:r>
            <w:r w:rsidR="00347205" w:rsidRPr="00F10840">
              <w:rPr>
                <w:rFonts w:cs="Arial"/>
              </w:rPr>
              <w:t xml:space="preserve">rovided targeted </w:t>
            </w:r>
            <w:r w:rsidR="00F10840" w:rsidRPr="00F10840">
              <w:rPr>
                <w:rFonts w:cs="Arial"/>
              </w:rPr>
              <w:t>support for children</w:t>
            </w:r>
            <w:r>
              <w:rPr>
                <w:rFonts w:cs="Arial"/>
              </w:rPr>
              <w:t xml:space="preserve"> with literacy needs.</w:t>
            </w:r>
          </w:p>
          <w:p w14:paraId="293774E2" w14:textId="0AF2EA9E" w:rsidR="00447EC6" w:rsidRDefault="006122FE" w:rsidP="00F10840">
            <w:pPr>
              <w:pStyle w:val="ListParagraph"/>
              <w:numPr>
                <w:ilvl w:val="0"/>
                <w:numId w:val="27"/>
              </w:numPr>
              <w:tabs>
                <w:tab w:val="left" w:pos="1600"/>
              </w:tabs>
              <w:spacing w:before="60"/>
              <w:rPr>
                <w:rFonts w:cs="Arial"/>
              </w:rPr>
            </w:pPr>
            <w:r>
              <w:rPr>
                <w:rFonts w:cs="Arial"/>
              </w:rPr>
              <w:t>Purchased comprehension textbooks to further develop comprehension skills.</w:t>
            </w:r>
          </w:p>
          <w:p w14:paraId="5F5C8732" w14:textId="77777777" w:rsidR="006122FE" w:rsidRPr="00F10840" w:rsidRDefault="006122FE" w:rsidP="006122FE">
            <w:pPr>
              <w:pStyle w:val="ListParagraph"/>
              <w:tabs>
                <w:tab w:val="left" w:pos="1600"/>
              </w:tabs>
              <w:spacing w:before="60"/>
              <w:ind w:left="360"/>
              <w:rPr>
                <w:rFonts w:cs="Arial"/>
              </w:rPr>
            </w:pPr>
          </w:p>
          <w:p w14:paraId="7724FC57" w14:textId="60F915E0" w:rsidR="00347205" w:rsidRPr="00347205" w:rsidRDefault="006122FE" w:rsidP="00347205">
            <w:pPr>
              <w:tabs>
                <w:tab w:val="left" w:pos="1600"/>
              </w:tabs>
              <w:spacing w:before="60"/>
              <w:rPr>
                <w:rFonts w:cs="Arial"/>
                <w:b/>
                <w:bCs/>
              </w:rPr>
            </w:pPr>
            <w:r>
              <w:rPr>
                <w:rFonts w:cs="Arial"/>
                <w:b/>
                <w:bCs/>
              </w:rPr>
              <w:t xml:space="preserve">In </w:t>
            </w:r>
            <w:r w:rsidR="00347205" w:rsidRPr="00347205">
              <w:rPr>
                <w:rFonts w:cs="Arial"/>
                <w:b/>
                <w:bCs/>
              </w:rPr>
              <w:t>Numeracy</w:t>
            </w:r>
            <w:r>
              <w:rPr>
                <w:rFonts w:cs="Arial"/>
                <w:b/>
                <w:bCs/>
              </w:rPr>
              <w:t xml:space="preserve"> we have:</w:t>
            </w:r>
          </w:p>
          <w:p w14:paraId="54F934FD" w14:textId="544A1386" w:rsidR="007C1822" w:rsidRDefault="006122FE" w:rsidP="006122FE">
            <w:pPr>
              <w:pStyle w:val="ListParagraph"/>
              <w:numPr>
                <w:ilvl w:val="0"/>
                <w:numId w:val="28"/>
              </w:numPr>
              <w:tabs>
                <w:tab w:val="left" w:pos="1600"/>
              </w:tabs>
              <w:spacing w:before="60"/>
              <w:rPr>
                <w:rFonts w:cs="Arial"/>
              </w:rPr>
            </w:pPr>
            <w:r>
              <w:rPr>
                <w:rFonts w:cs="Arial"/>
              </w:rPr>
              <w:t>C</w:t>
            </w:r>
            <w:r w:rsidR="00347205" w:rsidRPr="00F10840">
              <w:rPr>
                <w:rFonts w:cs="Arial"/>
              </w:rPr>
              <w:t xml:space="preserve">ontinued to </w:t>
            </w:r>
            <w:r>
              <w:rPr>
                <w:rFonts w:cs="Arial"/>
              </w:rPr>
              <w:t>embed</w:t>
            </w:r>
            <w:r w:rsidR="00347205" w:rsidRPr="00F10840">
              <w:rPr>
                <w:rFonts w:cs="Arial"/>
              </w:rPr>
              <w:t xml:space="preserve"> Glasgow Counts strategies across the school and shared these with parents and carers. </w:t>
            </w:r>
          </w:p>
          <w:p w14:paraId="604DB71B" w14:textId="1A015CDA" w:rsidR="00347205" w:rsidRPr="00F10840" w:rsidRDefault="006122FE" w:rsidP="00F10840">
            <w:pPr>
              <w:pStyle w:val="ListParagraph"/>
              <w:numPr>
                <w:ilvl w:val="0"/>
                <w:numId w:val="28"/>
              </w:numPr>
              <w:tabs>
                <w:tab w:val="left" w:pos="1600"/>
              </w:tabs>
              <w:spacing w:before="60"/>
              <w:rPr>
                <w:rFonts w:cs="Arial"/>
              </w:rPr>
            </w:pPr>
            <w:r>
              <w:rPr>
                <w:rFonts w:cs="Arial"/>
              </w:rPr>
              <w:t>Further</w:t>
            </w:r>
            <w:r w:rsidR="00347205" w:rsidRPr="00F10840">
              <w:rPr>
                <w:rFonts w:cs="Arial"/>
              </w:rPr>
              <w:t xml:space="preserve"> developed financial </w:t>
            </w:r>
            <w:proofErr w:type="gramStart"/>
            <w:r w:rsidR="00347205" w:rsidRPr="00F10840">
              <w:rPr>
                <w:rFonts w:cs="Arial"/>
              </w:rPr>
              <w:t>education in collaboration with Debt Aware and children have</w:t>
            </w:r>
            <w:proofErr w:type="gramEnd"/>
            <w:r w:rsidR="00347205" w:rsidRPr="00F10840">
              <w:rPr>
                <w:rFonts w:cs="Arial"/>
              </w:rPr>
              <w:t xml:space="preserve"> taken </w:t>
            </w:r>
            <w:r w:rsidR="007C1822">
              <w:rPr>
                <w:rFonts w:cs="Arial"/>
              </w:rPr>
              <w:t xml:space="preserve">on </w:t>
            </w:r>
            <w:r w:rsidR="00347205" w:rsidRPr="00F10840">
              <w:rPr>
                <w:rFonts w:cs="Arial"/>
              </w:rPr>
              <w:t>leadership roles as money mentors in the senior stages</w:t>
            </w:r>
            <w:r w:rsidR="00447EC6" w:rsidRPr="00F10840">
              <w:rPr>
                <w:rFonts w:cs="Arial"/>
              </w:rPr>
              <w:t>.</w:t>
            </w:r>
          </w:p>
          <w:p w14:paraId="4D1AA5F1" w14:textId="4131C395" w:rsidR="00347205" w:rsidRPr="00F10840" w:rsidRDefault="006122FE" w:rsidP="006122FE">
            <w:pPr>
              <w:pStyle w:val="ListParagraph"/>
              <w:numPr>
                <w:ilvl w:val="0"/>
                <w:numId w:val="28"/>
              </w:numPr>
              <w:tabs>
                <w:tab w:val="left" w:pos="1600"/>
              </w:tabs>
              <w:spacing w:before="60"/>
              <w:rPr>
                <w:rFonts w:cs="Arial"/>
              </w:rPr>
            </w:pPr>
            <w:r>
              <w:rPr>
                <w:rFonts w:cs="Arial"/>
              </w:rPr>
              <w:t>Promoted</w:t>
            </w:r>
            <w:r w:rsidR="00347205" w:rsidRPr="00F10840">
              <w:rPr>
                <w:rFonts w:cs="Arial"/>
              </w:rPr>
              <w:t xml:space="preserve"> </w:t>
            </w:r>
            <w:proofErr w:type="spellStart"/>
            <w:r w:rsidR="00347205" w:rsidRPr="00F10840">
              <w:rPr>
                <w:rFonts w:cs="Arial"/>
              </w:rPr>
              <w:t>Sumdog</w:t>
            </w:r>
            <w:proofErr w:type="spellEnd"/>
            <w:r w:rsidR="00347205" w:rsidRPr="00F10840">
              <w:rPr>
                <w:rFonts w:cs="Arial"/>
              </w:rPr>
              <w:t xml:space="preserve"> across the school.</w:t>
            </w:r>
            <w:r w:rsidR="00447EC6" w:rsidRPr="00F10840">
              <w:rPr>
                <w:rFonts w:cs="Arial"/>
              </w:rPr>
              <w:t xml:space="preserve"> </w:t>
            </w:r>
          </w:p>
          <w:p w14:paraId="04FCBE23" w14:textId="48550B92" w:rsidR="00447EC6" w:rsidRDefault="006122FE" w:rsidP="00F10840">
            <w:pPr>
              <w:pStyle w:val="ListParagraph"/>
              <w:numPr>
                <w:ilvl w:val="0"/>
                <w:numId w:val="28"/>
              </w:numPr>
              <w:tabs>
                <w:tab w:val="left" w:pos="1600"/>
              </w:tabs>
              <w:spacing w:before="60"/>
              <w:rPr>
                <w:rFonts w:cs="Arial"/>
              </w:rPr>
            </w:pPr>
            <w:r>
              <w:rPr>
                <w:rFonts w:cs="Arial"/>
              </w:rPr>
              <w:t>Further supported collaborative working as t</w:t>
            </w:r>
            <w:r w:rsidR="00447EC6" w:rsidRPr="00F10840">
              <w:rPr>
                <w:rFonts w:cs="Arial"/>
              </w:rPr>
              <w:t>eachers have worked with colleagues from St. Blane’s, St. Mary’s and Whiteinch Primary Schools using the Lesson Study Approach t</w:t>
            </w:r>
            <w:r w:rsidR="007C1822">
              <w:rPr>
                <w:rFonts w:cs="Arial"/>
              </w:rPr>
              <w:t>o improve teaching and learning in numeracy and maths.</w:t>
            </w:r>
          </w:p>
          <w:p w14:paraId="01A9BCE1" w14:textId="77777777" w:rsidR="006122FE" w:rsidRPr="006122FE" w:rsidRDefault="006122FE" w:rsidP="006122FE">
            <w:pPr>
              <w:tabs>
                <w:tab w:val="left" w:pos="1600"/>
              </w:tabs>
              <w:spacing w:before="60"/>
              <w:rPr>
                <w:rFonts w:cs="Arial"/>
              </w:rPr>
            </w:pPr>
          </w:p>
          <w:p w14:paraId="7FBB6D1C" w14:textId="56E4964C" w:rsidR="008000CD" w:rsidRPr="008000CD" w:rsidRDefault="00D43057" w:rsidP="008000CD">
            <w:pPr>
              <w:tabs>
                <w:tab w:val="left" w:pos="1600"/>
              </w:tabs>
              <w:spacing w:before="60"/>
              <w:rPr>
                <w:rFonts w:cs="Arial"/>
                <w:b/>
                <w:bCs/>
              </w:rPr>
            </w:pPr>
            <w:r>
              <w:rPr>
                <w:rFonts w:cs="Arial"/>
                <w:b/>
                <w:bCs/>
              </w:rPr>
              <w:t xml:space="preserve">In </w:t>
            </w:r>
            <w:r w:rsidR="00347205" w:rsidRPr="00447EC6">
              <w:rPr>
                <w:rFonts w:cs="Arial"/>
                <w:b/>
                <w:bCs/>
              </w:rPr>
              <w:t>Health and Wellbeing</w:t>
            </w:r>
            <w:r>
              <w:rPr>
                <w:rFonts w:cs="Arial"/>
                <w:b/>
                <w:bCs/>
              </w:rPr>
              <w:t xml:space="preserve"> we have:</w:t>
            </w:r>
          </w:p>
          <w:p w14:paraId="03AA4D09" w14:textId="7C6A993B" w:rsidR="008000CD" w:rsidRDefault="008000CD" w:rsidP="008000CD">
            <w:pPr>
              <w:pStyle w:val="ListParagraph"/>
              <w:numPr>
                <w:ilvl w:val="0"/>
                <w:numId w:val="29"/>
              </w:numPr>
              <w:tabs>
                <w:tab w:val="left" w:pos="1600"/>
              </w:tabs>
              <w:spacing w:before="60"/>
              <w:rPr>
                <w:rFonts w:cs="Arial"/>
              </w:rPr>
            </w:pPr>
            <w:r>
              <w:rPr>
                <w:rFonts w:cs="Arial"/>
              </w:rPr>
              <w:t>Introduced whole school and nursery daily tooth brushing.</w:t>
            </w:r>
          </w:p>
          <w:p w14:paraId="7C1F29B0" w14:textId="375A0320" w:rsidR="00F10840" w:rsidRDefault="006122FE" w:rsidP="008000CD">
            <w:pPr>
              <w:pStyle w:val="ListParagraph"/>
              <w:numPr>
                <w:ilvl w:val="0"/>
                <w:numId w:val="29"/>
              </w:numPr>
              <w:tabs>
                <w:tab w:val="left" w:pos="1600"/>
              </w:tabs>
              <w:spacing w:before="60"/>
              <w:rPr>
                <w:rFonts w:cs="Arial"/>
              </w:rPr>
            </w:pPr>
            <w:r>
              <w:rPr>
                <w:rFonts w:cs="Arial"/>
              </w:rPr>
              <w:lastRenderedPageBreak/>
              <w:t>P</w:t>
            </w:r>
            <w:r w:rsidR="00447EC6" w:rsidRPr="00F10840">
              <w:rPr>
                <w:rFonts w:cs="Arial"/>
              </w:rPr>
              <w:t>romoted</w:t>
            </w:r>
            <w:r w:rsidR="00347205" w:rsidRPr="00F10840">
              <w:rPr>
                <w:rFonts w:cs="Arial"/>
              </w:rPr>
              <w:t xml:space="preserve"> physical </w:t>
            </w:r>
            <w:r w:rsidR="00447EC6" w:rsidRPr="00F10840">
              <w:rPr>
                <w:rFonts w:cs="Arial"/>
              </w:rPr>
              <w:t>welling</w:t>
            </w:r>
            <w:r w:rsidR="00347205" w:rsidRPr="00F10840">
              <w:rPr>
                <w:rFonts w:cs="Arial"/>
              </w:rPr>
              <w:t xml:space="preserve"> through</w:t>
            </w:r>
            <w:r w:rsidR="00447EC6" w:rsidRPr="00F10840">
              <w:rPr>
                <w:rFonts w:cs="Arial"/>
              </w:rPr>
              <w:t xml:space="preserve"> the </w:t>
            </w:r>
            <w:r>
              <w:rPr>
                <w:rFonts w:cs="Arial"/>
              </w:rPr>
              <w:t>embedding</w:t>
            </w:r>
            <w:r w:rsidR="00F10840">
              <w:rPr>
                <w:rFonts w:cs="Arial"/>
              </w:rPr>
              <w:t xml:space="preserve"> of the Daily Mile a</w:t>
            </w:r>
            <w:r w:rsidR="00347205" w:rsidRPr="00F10840">
              <w:rPr>
                <w:rFonts w:cs="Arial"/>
              </w:rPr>
              <w:t>cross the school and nursery</w:t>
            </w:r>
            <w:r w:rsidR="00447EC6" w:rsidRPr="00F10840">
              <w:rPr>
                <w:rFonts w:cs="Arial"/>
              </w:rPr>
              <w:t xml:space="preserve">.  </w:t>
            </w:r>
          </w:p>
          <w:p w14:paraId="604AA724" w14:textId="61890BEB" w:rsidR="006122FE" w:rsidRDefault="006122FE" w:rsidP="00F10840">
            <w:pPr>
              <w:pStyle w:val="ListParagraph"/>
              <w:numPr>
                <w:ilvl w:val="0"/>
                <w:numId w:val="29"/>
              </w:numPr>
              <w:tabs>
                <w:tab w:val="left" w:pos="1600"/>
              </w:tabs>
              <w:spacing w:before="60"/>
              <w:rPr>
                <w:rFonts w:cs="Arial"/>
              </w:rPr>
            </w:pPr>
            <w:r>
              <w:rPr>
                <w:rFonts w:cs="Arial"/>
              </w:rPr>
              <w:t>Embedded PATHS across the school and introduce the programme in the nursery.</w:t>
            </w:r>
          </w:p>
          <w:p w14:paraId="619B3200" w14:textId="128DB034" w:rsidR="006122FE" w:rsidRDefault="006122FE" w:rsidP="00F10840">
            <w:pPr>
              <w:pStyle w:val="ListParagraph"/>
              <w:numPr>
                <w:ilvl w:val="0"/>
                <w:numId w:val="29"/>
              </w:numPr>
              <w:tabs>
                <w:tab w:val="left" w:pos="1600"/>
              </w:tabs>
              <w:spacing w:before="60"/>
              <w:rPr>
                <w:rFonts w:cs="Arial"/>
              </w:rPr>
            </w:pPr>
            <w:r>
              <w:rPr>
                <w:rFonts w:cs="Arial"/>
              </w:rPr>
              <w:t>Embedded our values based approach to promoting positive behaviour.</w:t>
            </w:r>
          </w:p>
          <w:p w14:paraId="6A84024C" w14:textId="77777777" w:rsidR="00D43057" w:rsidRDefault="00D43057" w:rsidP="00F10840">
            <w:pPr>
              <w:pStyle w:val="ListParagraph"/>
              <w:numPr>
                <w:ilvl w:val="0"/>
                <w:numId w:val="29"/>
              </w:numPr>
              <w:tabs>
                <w:tab w:val="left" w:pos="1600"/>
              </w:tabs>
              <w:spacing w:before="60"/>
              <w:rPr>
                <w:rFonts w:cs="Arial"/>
              </w:rPr>
            </w:pPr>
            <w:r>
              <w:rPr>
                <w:rFonts w:cs="Arial"/>
              </w:rPr>
              <w:t>Organised a residential visit to Blairvadach for P.7 children.</w:t>
            </w:r>
          </w:p>
          <w:p w14:paraId="655912A5" w14:textId="5303E37A" w:rsidR="00D43057" w:rsidRDefault="00D43057" w:rsidP="00F10840">
            <w:pPr>
              <w:pStyle w:val="ListParagraph"/>
              <w:numPr>
                <w:ilvl w:val="0"/>
                <w:numId w:val="29"/>
              </w:numPr>
              <w:tabs>
                <w:tab w:val="left" w:pos="1600"/>
              </w:tabs>
              <w:spacing w:before="60"/>
              <w:rPr>
                <w:rFonts w:cs="Arial"/>
              </w:rPr>
            </w:pPr>
            <w:r>
              <w:rPr>
                <w:rFonts w:cs="Arial"/>
              </w:rPr>
              <w:t>Promoted mental health awareness through a partnership with parents for Mental Health Awareness Day.</w:t>
            </w:r>
          </w:p>
          <w:p w14:paraId="573AA273" w14:textId="325609CC" w:rsidR="00D43057" w:rsidRDefault="00D43057" w:rsidP="00F10840">
            <w:pPr>
              <w:pStyle w:val="ListParagraph"/>
              <w:numPr>
                <w:ilvl w:val="0"/>
                <w:numId w:val="29"/>
              </w:numPr>
              <w:tabs>
                <w:tab w:val="left" w:pos="1600"/>
              </w:tabs>
              <w:spacing w:before="60"/>
              <w:rPr>
                <w:rFonts w:cs="Arial"/>
              </w:rPr>
            </w:pPr>
            <w:r>
              <w:rPr>
                <w:rFonts w:cs="Arial"/>
              </w:rPr>
              <w:t>Engaged with a range of partners and parents/ carers during Health Week.</w:t>
            </w:r>
          </w:p>
          <w:p w14:paraId="2CA3B09B" w14:textId="1EBAFE9B" w:rsidR="00D43057" w:rsidRDefault="00D43057" w:rsidP="00F10840">
            <w:pPr>
              <w:pStyle w:val="ListParagraph"/>
              <w:numPr>
                <w:ilvl w:val="0"/>
                <w:numId w:val="29"/>
              </w:numPr>
              <w:tabs>
                <w:tab w:val="left" w:pos="1600"/>
              </w:tabs>
              <w:spacing w:before="60"/>
              <w:rPr>
                <w:rFonts w:cs="Arial"/>
              </w:rPr>
            </w:pPr>
            <w:r>
              <w:rPr>
                <w:rFonts w:cs="Arial"/>
              </w:rPr>
              <w:t>Promoted positive attitudes through Show Racism the Red Card Day.</w:t>
            </w:r>
          </w:p>
          <w:p w14:paraId="29C2AE41" w14:textId="77777777" w:rsidR="00D43057" w:rsidRPr="006122FE" w:rsidRDefault="00D43057" w:rsidP="00D43057">
            <w:pPr>
              <w:pStyle w:val="ListParagraph"/>
              <w:tabs>
                <w:tab w:val="left" w:pos="1600"/>
              </w:tabs>
              <w:spacing w:before="60"/>
              <w:ind w:left="360"/>
              <w:rPr>
                <w:rFonts w:cs="Arial"/>
              </w:rPr>
            </w:pPr>
          </w:p>
          <w:p w14:paraId="4F0A0790" w14:textId="7EBA40CC" w:rsidR="00347205" w:rsidRPr="00347205" w:rsidRDefault="00D43057" w:rsidP="00347205">
            <w:pPr>
              <w:tabs>
                <w:tab w:val="left" w:pos="1600"/>
              </w:tabs>
              <w:spacing w:before="60"/>
              <w:rPr>
                <w:rFonts w:cs="Arial"/>
              </w:rPr>
            </w:pPr>
            <w:r>
              <w:rPr>
                <w:rFonts w:cs="Arial"/>
                <w:b/>
                <w:bCs/>
              </w:rPr>
              <w:t xml:space="preserve">In </w:t>
            </w:r>
            <w:r w:rsidR="00347205" w:rsidRPr="00447EC6">
              <w:rPr>
                <w:rFonts w:cs="Arial"/>
                <w:b/>
                <w:bCs/>
              </w:rPr>
              <w:t>Digital literacy</w:t>
            </w:r>
            <w:r>
              <w:rPr>
                <w:rFonts w:cs="Arial"/>
                <w:b/>
                <w:bCs/>
              </w:rPr>
              <w:t xml:space="preserve"> we have:</w:t>
            </w:r>
          </w:p>
          <w:p w14:paraId="4ED10D02" w14:textId="32EFBA6B" w:rsidR="00347205" w:rsidRDefault="00D43057" w:rsidP="00F10840">
            <w:pPr>
              <w:pStyle w:val="ListParagraph"/>
              <w:numPr>
                <w:ilvl w:val="0"/>
                <w:numId w:val="30"/>
              </w:numPr>
              <w:tabs>
                <w:tab w:val="left" w:pos="1600"/>
              </w:tabs>
              <w:spacing w:before="60"/>
              <w:rPr>
                <w:rFonts w:cs="Arial"/>
              </w:rPr>
            </w:pPr>
            <w:r>
              <w:rPr>
                <w:rFonts w:cs="Arial"/>
              </w:rPr>
              <w:t>Appointed Digital Leaders in the school and nursery.</w:t>
            </w:r>
          </w:p>
          <w:p w14:paraId="31CF5D1C" w14:textId="1C7ED00D" w:rsidR="00D43057" w:rsidRDefault="00D43057" w:rsidP="00F10840">
            <w:pPr>
              <w:pStyle w:val="ListParagraph"/>
              <w:numPr>
                <w:ilvl w:val="0"/>
                <w:numId w:val="30"/>
              </w:numPr>
              <w:tabs>
                <w:tab w:val="left" w:pos="1600"/>
              </w:tabs>
              <w:spacing w:before="60"/>
              <w:rPr>
                <w:rFonts w:cs="Arial"/>
              </w:rPr>
            </w:pPr>
            <w:r>
              <w:rPr>
                <w:rFonts w:cs="Arial"/>
              </w:rPr>
              <w:t>Produced a Digital Literacy Plan.</w:t>
            </w:r>
          </w:p>
          <w:p w14:paraId="480055F8" w14:textId="19AF2390" w:rsidR="00D43057" w:rsidRPr="00F10840" w:rsidRDefault="00D43057" w:rsidP="00F10840">
            <w:pPr>
              <w:pStyle w:val="ListParagraph"/>
              <w:numPr>
                <w:ilvl w:val="0"/>
                <w:numId w:val="30"/>
              </w:numPr>
              <w:tabs>
                <w:tab w:val="left" w:pos="1600"/>
              </w:tabs>
              <w:spacing w:before="60"/>
              <w:rPr>
                <w:rFonts w:cs="Arial"/>
              </w:rPr>
            </w:pPr>
            <w:r>
              <w:rPr>
                <w:rFonts w:cs="Arial"/>
              </w:rPr>
              <w:t xml:space="preserve">Trained staff in See Saw following the introduction of </w:t>
            </w:r>
            <w:proofErr w:type="spellStart"/>
            <w:r>
              <w:rPr>
                <w:rFonts w:cs="Arial"/>
              </w:rPr>
              <w:t>iPads</w:t>
            </w:r>
            <w:proofErr w:type="spellEnd"/>
            <w:r>
              <w:rPr>
                <w:rFonts w:cs="Arial"/>
              </w:rPr>
              <w:t xml:space="preserve"> for teachers.</w:t>
            </w:r>
          </w:p>
          <w:p w14:paraId="6EF3F891" w14:textId="77777777" w:rsidR="00D43057" w:rsidRDefault="00D43057" w:rsidP="00347205">
            <w:pPr>
              <w:tabs>
                <w:tab w:val="left" w:pos="1600"/>
              </w:tabs>
              <w:spacing w:before="60"/>
              <w:rPr>
                <w:rFonts w:cs="Arial"/>
                <w:b/>
                <w:bCs/>
              </w:rPr>
            </w:pPr>
          </w:p>
          <w:p w14:paraId="09424B2C" w14:textId="3B9E6186" w:rsidR="00F10840" w:rsidRPr="00F10840" w:rsidRDefault="00F10840" w:rsidP="00F10840">
            <w:pPr>
              <w:tabs>
                <w:tab w:val="left" w:pos="1600"/>
              </w:tabs>
              <w:spacing w:before="60"/>
              <w:rPr>
                <w:rFonts w:cs="Arial"/>
                <w:b/>
                <w:bCs/>
              </w:rPr>
            </w:pPr>
            <w:r w:rsidRPr="00F10840">
              <w:rPr>
                <w:rFonts w:cs="Arial"/>
                <w:b/>
                <w:bCs/>
              </w:rPr>
              <w:t>Language and Communication Friendly Environment</w:t>
            </w:r>
          </w:p>
          <w:p w14:paraId="77839FA1" w14:textId="194BB356" w:rsidR="00F10840" w:rsidRPr="009010C6" w:rsidRDefault="00F10840" w:rsidP="00F10840">
            <w:pPr>
              <w:pStyle w:val="ListParagraph"/>
              <w:numPr>
                <w:ilvl w:val="0"/>
                <w:numId w:val="30"/>
              </w:numPr>
              <w:tabs>
                <w:tab w:val="left" w:pos="1600"/>
              </w:tabs>
              <w:spacing w:before="60"/>
              <w:rPr>
                <w:rFonts w:cs="Arial"/>
                <w:b/>
                <w:bCs/>
              </w:rPr>
            </w:pPr>
            <w:r>
              <w:rPr>
                <w:rFonts w:cs="Arial"/>
              </w:rPr>
              <w:t xml:space="preserve">We have continued to </w:t>
            </w:r>
            <w:r w:rsidR="00174EDF">
              <w:rPr>
                <w:rFonts w:cs="Arial"/>
              </w:rPr>
              <w:t>embed approaches to becoming a L</w:t>
            </w:r>
            <w:r>
              <w:rPr>
                <w:rFonts w:cs="Arial"/>
              </w:rPr>
              <w:t>anguage and Friendly Communication Establishment with a focus on our classroom environments.</w:t>
            </w:r>
          </w:p>
          <w:p w14:paraId="3682DC6C" w14:textId="77777777" w:rsidR="009010C6" w:rsidRPr="00174EDF" w:rsidRDefault="009010C6" w:rsidP="009010C6">
            <w:pPr>
              <w:pStyle w:val="ListParagraph"/>
              <w:tabs>
                <w:tab w:val="left" w:pos="1600"/>
              </w:tabs>
              <w:spacing w:before="60"/>
              <w:ind w:left="360"/>
              <w:rPr>
                <w:rFonts w:cs="Arial"/>
                <w:sz w:val="8"/>
                <w:szCs w:val="8"/>
              </w:rPr>
            </w:pPr>
          </w:p>
          <w:p w14:paraId="2B080C4C" w14:textId="082BAC7C" w:rsidR="009010C6" w:rsidRPr="008000CD" w:rsidRDefault="009010C6" w:rsidP="00174EDF">
            <w:pPr>
              <w:tabs>
                <w:tab w:val="left" w:pos="1600"/>
              </w:tabs>
              <w:spacing w:before="60"/>
              <w:rPr>
                <w:rFonts w:cs="Arial"/>
                <w:b/>
                <w:bCs/>
              </w:rPr>
            </w:pPr>
            <w:r w:rsidRPr="008000CD">
              <w:rPr>
                <w:rFonts w:cs="Arial"/>
                <w:b/>
                <w:bCs/>
              </w:rPr>
              <w:t>Developing Partnerships</w:t>
            </w:r>
          </w:p>
          <w:p w14:paraId="2093C7CA" w14:textId="7D08E733" w:rsidR="00D43057" w:rsidRDefault="009010C6" w:rsidP="0080423E">
            <w:pPr>
              <w:pStyle w:val="ListParagraph"/>
              <w:numPr>
                <w:ilvl w:val="0"/>
                <w:numId w:val="23"/>
              </w:numPr>
              <w:tabs>
                <w:tab w:val="left" w:pos="1600"/>
              </w:tabs>
              <w:spacing w:before="60"/>
              <w:rPr>
                <w:rFonts w:cs="Arial"/>
              </w:rPr>
            </w:pPr>
            <w:r>
              <w:rPr>
                <w:rFonts w:cs="Arial"/>
              </w:rPr>
              <w:t xml:space="preserve">We </w:t>
            </w:r>
            <w:r w:rsidR="00174EDF">
              <w:rPr>
                <w:rFonts w:cs="Arial"/>
              </w:rPr>
              <w:t xml:space="preserve">have </w:t>
            </w:r>
            <w:r>
              <w:rPr>
                <w:rFonts w:cs="Arial"/>
              </w:rPr>
              <w:t>developed family learning opportunities within the curriculum to engage with parents and carers more widely.</w:t>
            </w:r>
          </w:p>
          <w:p w14:paraId="599A97D2" w14:textId="77777777" w:rsidR="0080423E" w:rsidRPr="0080423E" w:rsidRDefault="0080423E" w:rsidP="0080423E">
            <w:pPr>
              <w:tabs>
                <w:tab w:val="left" w:pos="1600"/>
              </w:tabs>
              <w:spacing w:before="60"/>
              <w:rPr>
                <w:rFonts w:cs="Arial"/>
              </w:rPr>
            </w:pPr>
          </w:p>
          <w:p w14:paraId="579283EF" w14:textId="14CFDDF4" w:rsidR="009010C6" w:rsidRPr="008000CD" w:rsidRDefault="009010C6" w:rsidP="00174EDF">
            <w:pPr>
              <w:tabs>
                <w:tab w:val="left" w:pos="1600"/>
              </w:tabs>
              <w:spacing w:before="60"/>
              <w:rPr>
                <w:rFonts w:cs="Arial"/>
                <w:b/>
                <w:bCs/>
              </w:rPr>
            </w:pPr>
            <w:r w:rsidRPr="008000CD">
              <w:rPr>
                <w:rFonts w:cs="Arial"/>
                <w:b/>
                <w:bCs/>
              </w:rPr>
              <w:t>Supporting  Learners</w:t>
            </w:r>
          </w:p>
          <w:p w14:paraId="747141C7" w14:textId="0DCBEB59" w:rsidR="007304A1" w:rsidRDefault="00D43057" w:rsidP="00D43057">
            <w:pPr>
              <w:pStyle w:val="ListParagraph"/>
              <w:numPr>
                <w:ilvl w:val="0"/>
                <w:numId w:val="23"/>
              </w:numPr>
              <w:tabs>
                <w:tab w:val="left" w:pos="1600"/>
              </w:tabs>
              <w:spacing w:before="60"/>
              <w:rPr>
                <w:rFonts w:cs="Arial"/>
              </w:rPr>
            </w:pPr>
            <w:r>
              <w:rPr>
                <w:rFonts w:cs="Arial"/>
              </w:rPr>
              <w:t>Nurture teacher has completed nurture training and attended additional courses to continue to develop skills.</w:t>
            </w:r>
          </w:p>
          <w:p w14:paraId="6310655C" w14:textId="7765ED5A" w:rsidR="00D43057" w:rsidRPr="00D43057" w:rsidRDefault="00D43057" w:rsidP="00D43057">
            <w:pPr>
              <w:pStyle w:val="ListParagraph"/>
              <w:numPr>
                <w:ilvl w:val="0"/>
                <w:numId w:val="23"/>
              </w:numPr>
              <w:tabs>
                <w:tab w:val="left" w:pos="1600"/>
              </w:tabs>
              <w:spacing w:before="60"/>
              <w:rPr>
                <w:rFonts w:cs="Arial"/>
              </w:rPr>
            </w:pPr>
            <w:r>
              <w:rPr>
                <w:rFonts w:cs="Arial"/>
              </w:rPr>
              <w:t>Be All You Can Be group have worked to develop confidence and have presented at assembly to the whole school and their parents.</w:t>
            </w:r>
          </w:p>
          <w:p w14:paraId="1C4F94ED" w14:textId="77777777" w:rsidR="00D43057" w:rsidRDefault="00D43057" w:rsidP="003A0E88">
            <w:pPr>
              <w:tabs>
                <w:tab w:val="left" w:pos="1600"/>
              </w:tabs>
              <w:spacing w:before="60"/>
              <w:rPr>
                <w:rFonts w:cs="Arial"/>
              </w:rPr>
            </w:pPr>
          </w:p>
          <w:p w14:paraId="1A5B936F" w14:textId="1E05AB9A" w:rsidR="003A0E88" w:rsidRDefault="00B951B8" w:rsidP="003A0E88">
            <w:pPr>
              <w:tabs>
                <w:tab w:val="left" w:pos="1600"/>
              </w:tabs>
              <w:spacing w:before="60"/>
              <w:rPr>
                <w:rFonts w:cs="Arial"/>
              </w:rPr>
            </w:pPr>
            <w:r>
              <w:rPr>
                <w:rFonts w:cs="Arial"/>
              </w:rPr>
              <w:t>Other improvements and achievements that have enriched learning experiences across our school community include:</w:t>
            </w:r>
          </w:p>
          <w:p w14:paraId="5A94FCF9" w14:textId="0CF5D762" w:rsidR="00B951B8" w:rsidRDefault="00B951B8" w:rsidP="00B951B8">
            <w:pPr>
              <w:pStyle w:val="ListParagraph"/>
              <w:numPr>
                <w:ilvl w:val="0"/>
                <w:numId w:val="21"/>
              </w:numPr>
              <w:tabs>
                <w:tab w:val="left" w:pos="1600"/>
              </w:tabs>
              <w:spacing w:before="60"/>
              <w:rPr>
                <w:rFonts w:cs="Arial"/>
              </w:rPr>
            </w:pPr>
            <w:r>
              <w:rPr>
                <w:rFonts w:cs="Arial"/>
              </w:rPr>
              <w:t xml:space="preserve">A large number of sports clubs offered at </w:t>
            </w:r>
            <w:r w:rsidR="007C1822">
              <w:rPr>
                <w:rFonts w:cs="Arial"/>
              </w:rPr>
              <w:t xml:space="preserve">breakfast time, </w:t>
            </w:r>
            <w:r>
              <w:rPr>
                <w:rFonts w:cs="Arial"/>
              </w:rPr>
              <w:t>lunchtime and after school. These have been offered for all stages</w:t>
            </w:r>
            <w:r w:rsidR="007C1822">
              <w:rPr>
                <w:rFonts w:cs="Arial"/>
              </w:rPr>
              <w:t xml:space="preserve"> and are well attended</w:t>
            </w:r>
            <w:r>
              <w:rPr>
                <w:rFonts w:cs="Arial"/>
              </w:rPr>
              <w:t>.</w:t>
            </w:r>
          </w:p>
          <w:p w14:paraId="48CE6C07" w14:textId="3A88C675" w:rsidR="00686AC1" w:rsidRDefault="007304A1" w:rsidP="00D43057">
            <w:pPr>
              <w:pStyle w:val="ListParagraph"/>
              <w:numPr>
                <w:ilvl w:val="0"/>
                <w:numId w:val="21"/>
              </w:numPr>
              <w:tabs>
                <w:tab w:val="left" w:pos="1600"/>
              </w:tabs>
              <w:spacing w:before="60"/>
              <w:rPr>
                <w:rFonts w:cs="Arial"/>
              </w:rPr>
            </w:pPr>
            <w:r>
              <w:rPr>
                <w:rFonts w:cs="Arial"/>
              </w:rPr>
              <w:t>P.7</w:t>
            </w:r>
            <w:r w:rsidR="00686AC1">
              <w:rPr>
                <w:rFonts w:cs="Arial"/>
              </w:rPr>
              <w:t xml:space="preserve"> children enjoyed </w:t>
            </w:r>
            <w:r w:rsidR="00D43057">
              <w:rPr>
                <w:rFonts w:cs="Arial"/>
              </w:rPr>
              <w:t>kayaking at Pinkston Basin.</w:t>
            </w:r>
          </w:p>
          <w:p w14:paraId="2C3249AD" w14:textId="4049ECF0" w:rsidR="00D43057" w:rsidRDefault="00D43057" w:rsidP="00D43057">
            <w:pPr>
              <w:pStyle w:val="ListParagraph"/>
              <w:numPr>
                <w:ilvl w:val="0"/>
                <w:numId w:val="21"/>
              </w:numPr>
              <w:tabs>
                <w:tab w:val="left" w:pos="1600"/>
              </w:tabs>
              <w:spacing w:before="60"/>
              <w:rPr>
                <w:rFonts w:cs="Arial"/>
              </w:rPr>
            </w:pPr>
            <w:r>
              <w:rPr>
                <w:rFonts w:cs="Arial"/>
              </w:rPr>
              <w:t>Whole establishment STEM IDL topic and showcase to parents/carers.</w:t>
            </w:r>
          </w:p>
          <w:p w14:paraId="4E548FC3" w14:textId="4E64C506" w:rsidR="007C1822" w:rsidRDefault="00D43057" w:rsidP="00D43057">
            <w:pPr>
              <w:pStyle w:val="ListParagraph"/>
              <w:numPr>
                <w:ilvl w:val="0"/>
                <w:numId w:val="21"/>
              </w:numPr>
              <w:tabs>
                <w:tab w:val="left" w:pos="1600"/>
              </w:tabs>
              <w:spacing w:before="60"/>
              <w:rPr>
                <w:rFonts w:cs="Arial"/>
              </w:rPr>
            </w:pPr>
            <w:r>
              <w:rPr>
                <w:rFonts w:cs="Arial"/>
              </w:rPr>
              <w:t>Extensive u</w:t>
            </w:r>
            <w:r w:rsidR="007C1822">
              <w:rPr>
                <w:rFonts w:cs="Arial"/>
              </w:rPr>
              <w:t xml:space="preserve">se of the local environment as a key focus for </w:t>
            </w:r>
            <w:r>
              <w:rPr>
                <w:rFonts w:cs="Arial"/>
              </w:rPr>
              <w:t>learning.</w:t>
            </w:r>
          </w:p>
          <w:p w14:paraId="0AE756A4" w14:textId="61A578D1" w:rsidR="00D43057" w:rsidRDefault="00D43057" w:rsidP="00D43057">
            <w:pPr>
              <w:pStyle w:val="ListParagraph"/>
              <w:numPr>
                <w:ilvl w:val="0"/>
                <w:numId w:val="21"/>
              </w:numPr>
              <w:tabs>
                <w:tab w:val="left" w:pos="1600"/>
              </w:tabs>
              <w:spacing w:before="60"/>
              <w:rPr>
                <w:rFonts w:cs="Arial"/>
              </w:rPr>
            </w:pPr>
            <w:r>
              <w:rPr>
                <w:rFonts w:cs="Arial"/>
              </w:rPr>
              <w:t xml:space="preserve">Introduction of mater classes where children can choose what activities they want to </w:t>
            </w:r>
            <w:r w:rsidR="008000CD">
              <w:rPr>
                <w:rFonts w:cs="Arial"/>
              </w:rPr>
              <w:t>participate in. This was supported by parent helpers.</w:t>
            </w:r>
          </w:p>
          <w:p w14:paraId="7B912573" w14:textId="3441D8F7" w:rsidR="00686AC1" w:rsidRDefault="00686AC1" w:rsidP="00DA5B64">
            <w:pPr>
              <w:pStyle w:val="ListParagraph"/>
              <w:numPr>
                <w:ilvl w:val="0"/>
                <w:numId w:val="21"/>
              </w:numPr>
              <w:tabs>
                <w:tab w:val="left" w:pos="1600"/>
              </w:tabs>
              <w:spacing w:before="60"/>
              <w:rPr>
                <w:rFonts w:cs="Arial"/>
              </w:rPr>
            </w:pPr>
            <w:r>
              <w:rPr>
                <w:rFonts w:cs="Arial"/>
              </w:rPr>
              <w:t xml:space="preserve">Children participated in enterprise activities to fundraise for </w:t>
            </w:r>
            <w:r w:rsidR="00DA5B64">
              <w:rPr>
                <w:rFonts w:cs="Arial"/>
              </w:rPr>
              <w:t>Marie Curie</w:t>
            </w:r>
            <w:r w:rsidR="00311704">
              <w:rPr>
                <w:rFonts w:cs="Arial"/>
              </w:rPr>
              <w:t>,</w:t>
            </w:r>
            <w:r w:rsidR="00DA5B64">
              <w:rPr>
                <w:rFonts w:cs="Arial"/>
              </w:rPr>
              <w:t xml:space="preserve"> Go Yellow and Children in Need.</w:t>
            </w:r>
            <w:r w:rsidR="007C1822">
              <w:rPr>
                <w:rFonts w:cs="Arial"/>
              </w:rPr>
              <w:t xml:space="preserve"> Children and families donated to our local </w:t>
            </w:r>
            <w:proofErr w:type="spellStart"/>
            <w:r w:rsidR="007C1822">
              <w:rPr>
                <w:rFonts w:cs="Arial"/>
              </w:rPr>
              <w:t>foodbank</w:t>
            </w:r>
            <w:proofErr w:type="spellEnd"/>
            <w:r w:rsidR="007C1822">
              <w:rPr>
                <w:rFonts w:cs="Arial"/>
              </w:rPr>
              <w:t xml:space="preserve"> linked to our Harvest Tea.</w:t>
            </w:r>
          </w:p>
          <w:p w14:paraId="1C84B7F8" w14:textId="21B5EB76" w:rsidR="00B951B8" w:rsidRDefault="00B951B8" w:rsidP="00B951B8">
            <w:pPr>
              <w:pStyle w:val="ListParagraph"/>
              <w:numPr>
                <w:ilvl w:val="0"/>
                <w:numId w:val="21"/>
              </w:numPr>
              <w:tabs>
                <w:tab w:val="left" w:pos="1600"/>
              </w:tabs>
              <w:spacing w:before="60"/>
              <w:rPr>
                <w:rFonts w:cs="Arial"/>
              </w:rPr>
            </w:pPr>
            <w:r>
              <w:rPr>
                <w:rFonts w:cs="Arial"/>
              </w:rPr>
              <w:t xml:space="preserve">Road Safety training for all pupils. The Junior Road Safety Officers </w:t>
            </w:r>
            <w:r w:rsidR="007C1822">
              <w:rPr>
                <w:rFonts w:cs="Arial"/>
              </w:rPr>
              <w:t>also undertook</w:t>
            </w:r>
            <w:r>
              <w:rPr>
                <w:rFonts w:cs="Arial"/>
              </w:rPr>
              <w:t xml:space="preserve"> a survey a</w:t>
            </w:r>
            <w:r w:rsidR="007C1822">
              <w:rPr>
                <w:rFonts w:cs="Arial"/>
              </w:rPr>
              <w:t>nd</w:t>
            </w:r>
            <w:r>
              <w:rPr>
                <w:rFonts w:cs="Arial"/>
              </w:rPr>
              <w:t xml:space="preserve"> gave out leaflets to promote safe parking.</w:t>
            </w:r>
          </w:p>
          <w:p w14:paraId="2DE5288E" w14:textId="5AE26BF8" w:rsidR="00B951B8" w:rsidRDefault="00501265" w:rsidP="00B951B8">
            <w:pPr>
              <w:pStyle w:val="ListParagraph"/>
              <w:numPr>
                <w:ilvl w:val="0"/>
                <w:numId w:val="21"/>
              </w:numPr>
              <w:tabs>
                <w:tab w:val="left" w:pos="1600"/>
              </w:tabs>
              <w:spacing w:before="60"/>
              <w:rPr>
                <w:rFonts w:cs="Arial"/>
              </w:rPr>
            </w:pPr>
            <w:r>
              <w:rPr>
                <w:rFonts w:cs="Arial"/>
              </w:rPr>
              <w:t>Pupil choice is embedded in the curriculum and there was a successful pupil led week.</w:t>
            </w:r>
          </w:p>
          <w:p w14:paraId="67D3666A" w14:textId="5E3C8984" w:rsidR="00501265" w:rsidRPr="00AA5A17" w:rsidRDefault="00501265" w:rsidP="00B951B8">
            <w:pPr>
              <w:pStyle w:val="ListParagraph"/>
              <w:numPr>
                <w:ilvl w:val="0"/>
                <w:numId w:val="21"/>
              </w:numPr>
              <w:tabs>
                <w:tab w:val="left" w:pos="1600"/>
              </w:tabs>
              <w:spacing w:before="60"/>
              <w:rPr>
                <w:rFonts w:cs="Arial"/>
              </w:rPr>
            </w:pPr>
            <w:r>
              <w:rPr>
                <w:rFonts w:cs="Arial"/>
              </w:rPr>
              <w:t xml:space="preserve">Pupil digital leaders of learning were appointed following applications and interviews. The digital </w:t>
            </w:r>
            <w:r w:rsidRPr="00AA5A17">
              <w:rPr>
                <w:rFonts w:cs="Arial"/>
              </w:rPr>
              <w:t>leaders provided training for younger pupils in ICT at lunchtimes.</w:t>
            </w:r>
          </w:p>
          <w:p w14:paraId="1E171C72" w14:textId="59CF4240" w:rsidR="00AC7CD1" w:rsidRPr="00AA5A17" w:rsidRDefault="00AC7CD1" w:rsidP="00B951B8">
            <w:pPr>
              <w:pStyle w:val="ListParagraph"/>
              <w:numPr>
                <w:ilvl w:val="0"/>
                <w:numId w:val="21"/>
              </w:numPr>
              <w:tabs>
                <w:tab w:val="left" w:pos="1600"/>
              </w:tabs>
              <w:spacing w:before="60"/>
              <w:rPr>
                <w:rFonts w:cs="Arial"/>
              </w:rPr>
            </w:pPr>
            <w:r w:rsidRPr="00AA5A17">
              <w:rPr>
                <w:rFonts w:cs="Arial"/>
              </w:rPr>
              <w:t xml:space="preserve">P7 Sports Captains were appointed. The Captains assisted with organising and implementing sports clubs. They also observed Physical Literacy sessions so they could help set up equipment each week for classes. </w:t>
            </w:r>
          </w:p>
          <w:p w14:paraId="349DA84E" w14:textId="53AF9E5A" w:rsidR="00490140" w:rsidRDefault="00490140" w:rsidP="00490140">
            <w:pPr>
              <w:pStyle w:val="ListParagraph"/>
              <w:numPr>
                <w:ilvl w:val="0"/>
                <w:numId w:val="21"/>
              </w:numPr>
              <w:tabs>
                <w:tab w:val="left" w:pos="1600"/>
              </w:tabs>
              <w:spacing w:before="60"/>
              <w:rPr>
                <w:rFonts w:cs="Arial"/>
              </w:rPr>
            </w:pPr>
            <w:r w:rsidRPr="00AA5A17">
              <w:rPr>
                <w:rFonts w:cs="Arial"/>
              </w:rPr>
              <w:t xml:space="preserve">The school achieved a Silver award in </w:t>
            </w:r>
            <w:proofErr w:type="spellStart"/>
            <w:r w:rsidRPr="00AA5A17">
              <w:rPr>
                <w:rFonts w:cs="Arial"/>
              </w:rPr>
              <w:t>SportScotland</w:t>
            </w:r>
            <w:proofErr w:type="spellEnd"/>
            <w:r w:rsidRPr="00AA5A17">
              <w:rPr>
                <w:rFonts w:cs="Arial"/>
              </w:rPr>
              <w:t xml:space="preserve"> Schools Sports Award. </w:t>
            </w:r>
          </w:p>
          <w:p w14:paraId="2418D347" w14:textId="62835064" w:rsidR="008000CD" w:rsidRPr="00AA5A17" w:rsidRDefault="008000CD" w:rsidP="00490140">
            <w:pPr>
              <w:pStyle w:val="ListParagraph"/>
              <w:numPr>
                <w:ilvl w:val="0"/>
                <w:numId w:val="21"/>
              </w:numPr>
              <w:tabs>
                <w:tab w:val="left" w:pos="1600"/>
              </w:tabs>
              <w:spacing w:before="60"/>
              <w:rPr>
                <w:rFonts w:cs="Arial"/>
              </w:rPr>
            </w:pPr>
            <w:r>
              <w:rPr>
                <w:rFonts w:cs="Arial"/>
              </w:rPr>
              <w:t>Establishment of a girls’ football team who have begun to participate in local friendly games.</w:t>
            </w:r>
          </w:p>
          <w:p w14:paraId="537472DB" w14:textId="00F051AD" w:rsidR="00501265" w:rsidRDefault="00DA5B64" w:rsidP="008000CD">
            <w:pPr>
              <w:pStyle w:val="ListParagraph"/>
              <w:numPr>
                <w:ilvl w:val="0"/>
                <w:numId w:val="21"/>
              </w:numPr>
              <w:tabs>
                <w:tab w:val="left" w:pos="1600"/>
              </w:tabs>
              <w:spacing w:before="60"/>
              <w:rPr>
                <w:rFonts w:cs="Arial"/>
              </w:rPr>
            </w:pPr>
            <w:r>
              <w:rPr>
                <w:rFonts w:cs="Arial"/>
              </w:rPr>
              <w:t xml:space="preserve">The </w:t>
            </w:r>
            <w:proofErr w:type="gramStart"/>
            <w:r w:rsidR="008000CD">
              <w:rPr>
                <w:rFonts w:cs="Arial"/>
              </w:rPr>
              <w:t>boys</w:t>
            </w:r>
            <w:proofErr w:type="gramEnd"/>
            <w:r w:rsidR="008000CD">
              <w:rPr>
                <w:rFonts w:cs="Arial"/>
              </w:rPr>
              <w:t xml:space="preserve"> </w:t>
            </w:r>
            <w:r w:rsidR="00501265">
              <w:rPr>
                <w:rFonts w:cs="Arial"/>
              </w:rPr>
              <w:t xml:space="preserve">football team has </w:t>
            </w:r>
            <w:r>
              <w:rPr>
                <w:rFonts w:cs="Arial"/>
              </w:rPr>
              <w:t>participated in a friendly league at Scotstoun and other local friendly games.</w:t>
            </w:r>
            <w:r w:rsidR="00AC7CD1">
              <w:rPr>
                <w:rFonts w:cs="Arial"/>
              </w:rPr>
              <w:t xml:space="preserve"> </w:t>
            </w:r>
          </w:p>
          <w:p w14:paraId="4EDAB9A8" w14:textId="551F5E5A" w:rsidR="00501265" w:rsidRDefault="00501265" w:rsidP="00DA5B64">
            <w:pPr>
              <w:pStyle w:val="ListParagraph"/>
              <w:numPr>
                <w:ilvl w:val="0"/>
                <w:numId w:val="21"/>
              </w:numPr>
              <w:tabs>
                <w:tab w:val="left" w:pos="1600"/>
              </w:tabs>
              <w:spacing w:before="60"/>
              <w:rPr>
                <w:rFonts w:cs="Arial"/>
              </w:rPr>
            </w:pPr>
            <w:r>
              <w:rPr>
                <w:rFonts w:cs="Arial"/>
              </w:rPr>
              <w:t>The children had a wide range of trips and activities including visits to libraries,</w:t>
            </w:r>
            <w:r w:rsidR="009D7657">
              <w:rPr>
                <w:rFonts w:cs="Arial"/>
              </w:rPr>
              <w:t xml:space="preserve"> </w:t>
            </w:r>
            <w:r w:rsidR="00DA5B64">
              <w:rPr>
                <w:rFonts w:cs="Arial"/>
              </w:rPr>
              <w:t xml:space="preserve">the police station, </w:t>
            </w:r>
            <w:proofErr w:type="gramStart"/>
            <w:r w:rsidR="00DA5B64">
              <w:rPr>
                <w:rFonts w:cs="Arial"/>
              </w:rPr>
              <w:t>local</w:t>
            </w:r>
            <w:proofErr w:type="gramEnd"/>
            <w:r w:rsidR="00DA5B64">
              <w:rPr>
                <w:rFonts w:cs="Arial"/>
              </w:rPr>
              <w:t xml:space="preserve"> businesses, </w:t>
            </w:r>
            <w:r>
              <w:rPr>
                <w:rFonts w:cs="Arial"/>
              </w:rPr>
              <w:t>Glasgow Science Centre</w:t>
            </w:r>
            <w:r w:rsidR="009D7657">
              <w:rPr>
                <w:rFonts w:cs="Arial"/>
              </w:rPr>
              <w:t xml:space="preserve"> as well as</w:t>
            </w:r>
            <w:r>
              <w:rPr>
                <w:rFonts w:cs="Arial"/>
              </w:rPr>
              <w:t xml:space="preserve"> a wide range of sporting trips including </w:t>
            </w:r>
            <w:r w:rsidR="009D7657">
              <w:rPr>
                <w:rFonts w:cs="Arial"/>
              </w:rPr>
              <w:t>tennis</w:t>
            </w:r>
            <w:r w:rsidR="00490140">
              <w:rPr>
                <w:rFonts w:cs="Arial"/>
              </w:rPr>
              <w:t xml:space="preserve">, </w:t>
            </w:r>
            <w:r w:rsidR="00490140" w:rsidRPr="00AA5A17">
              <w:rPr>
                <w:rFonts w:cs="Arial"/>
              </w:rPr>
              <w:t>football</w:t>
            </w:r>
            <w:r w:rsidRPr="00AA5A17">
              <w:rPr>
                <w:rFonts w:cs="Arial"/>
              </w:rPr>
              <w:t xml:space="preserve"> and</w:t>
            </w:r>
            <w:r>
              <w:rPr>
                <w:rFonts w:cs="Arial"/>
              </w:rPr>
              <w:t xml:space="preserve"> basketball.</w:t>
            </w:r>
          </w:p>
          <w:p w14:paraId="19FFB6AD" w14:textId="3509B037" w:rsidR="009D7657" w:rsidRDefault="009D7657" w:rsidP="008000CD">
            <w:pPr>
              <w:pStyle w:val="ListParagraph"/>
              <w:numPr>
                <w:ilvl w:val="0"/>
                <w:numId w:val="21"/>
              </w:numPr>
              <w:tabs>
                <w:tab w:val="left" w:pos="1600"/>
              </w:tabs>
              <w:spacing w:before="60"/>
              <w:rPr>
                <w:rFonts w:cs="Arial"/>
              </w:rPr>
            </w:pPr>
            <w:r>
              <w:rPr>
                <w:rFonts w:cs="Arial"/>
              </w:rPr>
              <w:t>All children participated in assemblies led by their class including Ch</w:t>
            </w:r>
            <w:r w:rsidR="00490140">
              <w:rPr>
                <w:rFonts w:cs="Arial"/>
              </w:rPr>
              <w:t>r</w:t>
            </w:r>
            <w:r>
              <w:rPr>
                <w:rFonts w:cs="Arial"/>
              </w:rPr>
              <w:t xml:space="preserve">istmas, Easter, </w:t>
            </w:r>
            <w:r w:rsidR="008000CD">
              <w:rPr>
                <w:rFonts w:cs="Arial"/>
              </w:rPr>
              <w:t xml:space="preserve">Diwali, Burns, Eid </w:t>
            </w:r>
            <w:r>
              <w:rPr>
                <w:rFonts w:cs="Arial"/>
              </w:rPr>
              <w:t>and St. Andrew’s Day.</w:t>
            </w:r>
          </w:p>
          <w:p w14:paraId="66A0E7A3" w14:textId="77777777" w:rsidR="009D7657" w:rsidRDefault="009D7657" w:rsidP="00B951B8">
            <w:pPr>
              <w:pStyle w:val="ListParagraph"/>
              <w:numPr>
                <w:ilvl w:val="0"/>
                <w:numId w:val="21"/>
              </w:numPr>
              <w:tabs>
                <w:tab w:val="left" w:pos="1600"/>
              </w:tabs>
              <w:spacing w:before="60"/>
              <w:rPr>
                <w:rFonts w:cs="Arial"/>
              </w:rPr>
            </w:pPr>
            <w:r>
              <w:rPr>
                <w:rFonts w:cs="Arial"/>
              </w:rPr>
              <w:t xml:space="preserve">Bilingual children are well supported and settle well into classes. </w:t>
            </w:r>
          </w:p>
          <w:p w14:paraId="2BBAE69E" w14:textId="69ED0A26" w:rsidR="009D7657" w:rsidRDefault="009D7657" w:rsidP="00B951B8">
            <w:pPr>
              <w:pStyle w:val="ListParagraph"/>
              <w:numPr>
                <w:ilvl w:val="0"/>
                <w:numId w:val="21"/>
              </w:numPr>
              <w:tabs>
                <w:tab w:val="left" w:pos="1600"/>
              </w:tabs>
              <w:spacing w:before="60"/>
              <w:rPr>
                <w:rFonts w:cs="Arial"/>
              </w:rPr>
            </w:pPr>
            <w:r>
              <w:rPr>
                <w:rFonts w:cs="Arial"/>
              </w:rPr>
              <w:t>Senior children act as language ambassadors to support newly arrived bilingual children.</w:t>
            </w:r>
          </w:p>
          <w:p w14:paraId="0A7A0891" w14:textId="77777777" w:rsidR="009D7657" w:rsidRDefault="009D7657" w:rsidP="00B951B8">
            <w:pPr>
              <w:pStyle w:val="ListParagraph"/>
              <w:numPr>
                <w:ilvl w:val="0"/>
                <w:numId w:val="21"/>
              </w:numPr>
              <w:tabs>
                <w:tab w:val="left" w:pos="1600"/>
              </w:tabs>
              <w:spacing w:before="60"/>
              <w:rPr>
                <w:rFonts w:cs="Arial"/>
              </w:rPr>
            </w:pPr>
            <w:r>
              <w:rPr>
                <w:rFonts w:cs="Arial"/>
              </w:rPr>
              <w:t>Senior children enjoy acting as buddies.</w:t>
            </w:r>
          </w:p>
          <w:p w14:paraId="6E6279C0" w14:textId="40933098" w:rsidR="00686AC1" w:rsidRDefault="00686AC1" w:rsidP="00DA5B64">
            <w:pPr>
              <w:pStyle w:val="ListParagraph"/>
              <w:numPr>
                <w:ilvl w:val="0"/>
                <w:numId w:val="21"/>
              </w:numPr>
              <w:tabs>
                <w:tab w:val="left" w:pos="1600"/>
              </w:tabs>
              <w:spacing w:before="60"/>
              <w:rPr>
                <w:rFonts w:cs="Arial"/>
              </w:rPr>
            </w:pPr>
            <w:r>
              <w:rPr>
                <w:rFonts w:cs="Arial"/>
              </w:rPr>
              <w:t>The parent council successfully</w:t>
            </w:r>
            <w:r w:rsidR="00DA5B64">
              <w:rPr>
                <w:rFonts w:cs="Arial"/>
              </w:rPr>
              <w:t xml:space="preserve"> organi</w:t>
            </w:r>
            <w:r w:rsidR="00174EDF">
              <w:rPr>
                <w:rFonts w:cs="Arial"/>
              </w:rPr>
              <w:t>sed well attended Easter and</w:t>
            </w:r>
            <w:r w:rsidR="00DA5B64">
              <w:rPr>
                <w:rFonts w:cs="Arial"/>
              </w:rPr>
              <w:t xml:space="preserve"> </w:t>
            </w:r>
            <w:r>
              <w:rPr>
                <w:rFonts w:cs="Arial"/>
              </w:rPr>
              <w:t>Halloween Discos</w:t>
            </w:r>
            <w:r w:rsidR="00DA5B64">
              <w:rPr>
                <w:rFonts w:cs="Arial"/>
              </w:rPr>
              <w:t xml:space="preserve"> and a Summer Fayre</w:t>
            </w:r>
            <w:r>
              <w:rPr>
                <w:rFonts w:cs="Arial"/>
              </w:rPr>
              <w:t>.</w:t>
            </w:r>
          </w:p>
          <w:p w14:paraId="27C705FD" w14:textId="12321862" w:rsidR="00DA5B64" w:rsidRDefault="00DA5B64" w:rsidP="00174EDF">
            <w:pPr>
              <w:pStyle w:val="ListParagraph"/>
              <w:numPr>
                <w:ilvl w:val="0"/>
                <w:numId w:val="21"/>
              </w:numPr>
              <w:tabs>
                <w:tab w:val="left" w:pos="1600"/>
              </w:tabs>
              <w:spacing w:before="60"/>
              <w:rPr>
                <w:rFonts w:cs="Arial"/>
              </w:rPr>
            </w:pPr>
            <w:r>
              <w:rPr>
                <w:rFonts w:cs="Arial"/>
              </w:rPr>
              <w:lastRenderedPageBreak/>
              <w:t xml:space="preserve">The school held a family ceilidh which was very well attended </w:t>
            </w:r>
            <w:r w:rsidR="00174EDF">
              <w:rPr>
                <w:rFonts w:cs="Arial"/>
              </w:rPr>
              <w:t>by parents/carers and staff</w:t>
            </w:r>
            <w:r>
              <w:rPr>
                <w:rFonts w:cs="Arial"/>
              </w:rPr>
              <w:t>.</w:t>
            </w:r>
          </w:p>
          <w:p w14:paraId="377A76F6" w14:textId="77777777" w:rsidR="00C834A4" w:rsidRPr="008000CD" w:rsidRDefault="00C834A4" w:rsidP="008000CD">
            <w:pPr>
              <w:tabs>
                <w:tab w:val="left" w:pos="1600"/>
              </w:tabs>
              <w:spacing w:before="60"/>
              <w:rPr>
                <w:rFonts w:cs="Arial"/>
              </w:rPr>
            </w:pPr>
          </w:p>
          <w:p w14:paraId="710CA19B" w14:textId="21171E31" w:rsidR="009D7657" w:rsidRPr="00DA5B64" w:rsidRDefault="009D7657" w:rsidP="009D7657">
            <w:pPr>
              <w:tabs>
                <w:tab w:val="left" w:pos="1600"/>
              </w:tabs>
              <w:spacing w:before="60"/>
              <w:rPr>
                <w:rFonts w:cs="Arial"/>
                <w:color w:val="FF0000"/>
              </w:rPr>
            </w:pPr>
            <w:proofErr w:type="gramStart"/>
            <w:r w:rsidRPr="00C834A4">
              <w:rPr>
                <w:rFonts w:cs="Arial"/>
              </w:rPr>
              <w:t>Staff have</w:t>
            </w:r>
            <w:proofErr w:type="gramEnd"/>
            <w:r w:rsidRPr="00C834A4">
              <w:rPr>
                <w:rFonts w:cs="Arial"/>
              </w:rPr>
              <w:t xml:space="preserve"> undertaken a range of training throughout the session linked to </w:t>
            </w:r>
            <w:r w:rsidR="00C834A4">
              <w:rPr>
                <w:rFonts w:cs="Arial"/>
              </w:rPr>
              <w:t xml:space="preserve">the school improvement plan and </w:t>
            </w:r>
            <w:r w:rsidRPr="00C834A4">
              <w:rPr>
                <w:rFonts w:cs="Arial"/>
              </w:rPr>
              <w:t>their own identified continuing professional development needs. This includes:</w:t>
            </w:r>
          </w:p>
          <w:p w14:paraId="7CD55ECD" w14:textId="77777777" w:rsidR="00DD0877" w:rsidRPr="00DA5B64" w:rsidRDefault="00DD0877" w:rsidP="00DD0877">
            <w:pPr>
              <w:pStyle w:val="ListParagraph"/>
              <w:tabs>
                <w:tab w:val="left" w:pos="1600"/>
              </w:tabs>
              <w:spacing w:before="60"/>
              <w:rPr>
                <w:rFonts w:cs="Arial"/>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4"/>
              <w:gridCol w:w="3033"/>
              <w:gridCol w:w="3033"/>
            </w:tblGrid>
            <w:tr w:rsidR="00DA5B64" w:rsidRPr="00DA5B64" w14:paraId="445C27E2" w14:textId="2A77DC04" w:rsidTr="00134145">
              <w:tc>
                <w:tcPr>
                  <w:tcW w:w="3444" w:type="dxa"/>
                </w:tcPr>
                <w:p w14:paraId="6378DDE7" w14:textId="3AD08FAF" w:rsidR="00DD0877" w:rsidRPr="00DA5B64" w:rsidRDefault="00D75DA5" w:rsidP="00234AA6">
                  <w:pPr>
                    <w:tabs>
                      <w:tab w:val="left" w:pos="1600"/>
                    </w:tabs>
                    <w:spacing w:before="60"/>
                    <w:rPr>
                      <w:rFonts w:cs="Arial"/>
                      <w:color w:val="FF0000"/>
                    </w:rPr>
                  </w:pPr>
                  <w:r w:rsidRPr="00D75DA5">
                    <w:rPr>
                      <w:rFonts w:cs="Arial"/>
                    </w:rPr>
                    <w:t xml:space="preserve">GDSS Getting Started training               </w:t>
                  </w:r>
                </w:p>
              </w:tc>
              <w:tc>
                <w:tcPr>
                  <w:tcW w:w="3033" w:type="dxa"/>
                </w:tcPr>
                <w:p w14:paraId="2EE5E3AD" w14:textId="2B73AB70" w:rsidR="00DD0877" w:rsidRPr="00C834A4" w:rsidRDefault="008000CD" w:rsidP="00234AA6">
                  <w:pPr>
                    <w:tabs>
                      <w:tab w:val="left" w:pos="1600"/>
                    </w:tabs>
                    <w:spacing w:before="60"/>
                    <w:rPr>
                      <w:rFonts w:cs="Arial"/>
                    </w:rPr>
                  </w:pPr>
                  <w:r>
                    <w:rPr>
                      <w:rFonts w:cs="Arial"/>
                    </w:rPr>
                    <w:t xml:space="preserve">Moderation and </w:t>
                  </w:r>
                  <w:r w:rsidR="00DD0877" w:rsidRPr="00C834A4">
                    <w:rPr>
                      <w:rFonts w:cs="Arial"/>
                    </w:rPr>
                    <w:t>Tracking Pupils</w:t>
                  </w:r>
                </w:p>
              </w:tc>
              <w:tc>
                <w:tcPr>
                  <w:tcW w:w="3033" w:type="dxa"/>
                </w:tcPr>
                <w:p w14:paraId="53404478" w14:textId="174450D5" w:rsidR="00DD0877" w:rsidRPr="00C834A4" w:rsidRDefault="00B84B01" w:rsidP="00234AA6">
                  <w:pPr>
                    <w:tabs>
                      <w:tab w:val="left" w:pos="1600"/>
                    </w:tabs>
                    <w:spacing w:before="60"/>
                    <w:rPr>
                      <w:rFonts w:cs="Arial"/>
                    </w:rPr>
                  </w:pPr>
                  <w:r w:rsidRPr="00C834A4">
                    <w:rPr>
                      <w:rFonts w:cs="Arial"/>
                    </w:rPr>
                    <w:t>SHRE Primary Maintenance</w:t>
                  </w:r>
                </w:p>
              </w:tc>
            </w:tr>
            <w:tr w:rsidR="00DA5B64" w:rsidRPr="00DA5B64" w14:paraId="147CC509" w14:textId="638F8037" w:rsidTr="00134145">
              <w:tc>
                <w:tcPr>
                  <w:tcW w:w="3444" w:type="dxa"/>
                </w:tcPr>
                <w:p w14:paraId="108C5520" w14:textId="56DE7DF5" w:rsidR="00D75DA5" w:rsidRDefault="00D75DA5" w:rsidP="00D75DA5">
                  <w:pPr>
                    <w:rPr>
                      <w:rFonts w:cs="Arial"/>
                    </w:rPr>
                  </w:pPr>
                  <w:r w:rsidRPr="00D75DA5">
                    <w:rPr>
                      <w:rFonts w:cs="Arial"/>
                    </w:rPr>
                    <w:t xml:space="preserve">Dyslexia training and profiling      </w:t>
                  </w:r>
                </w:p>
                <w:p w14:paraId="772A8838" w14:textId="77777777" w:rsidR="00D75DA5" w:rsidRPr="00D75DA5" w:rsidRDefault="00D75DA5" w:rsidP="00D75DA5">
                  <w:pPr>
                    <w:rPr>
                      <w:rFonts w:cs="Arial"/>
                    </w:rPr>
                  </w:pPr>
                  <w:r w:rsidRPr="00D75DA5">
                    <w:rPr>
                      <w:rFonts w:cs="Arial"/>
                    </w:rPr>
                    <w:t>Nurture Conference</w:t>
                  </w:r>
                </w:p>
                <w:p w14:paraId="4105FF9C" w14:textId="3FA30BA5" w:rsidR="00D75DA5" w:rsidRDefault="00D75DA5" w:rsidP="00D75DA5">
                  <w:pPr>
                    <w:rPr>
                      <w:rFonts w:cs="Arial"/>
                    </w:rPr>
                  </w:pPr>
                  <w:r w:rsidRPr="00D75DA5">
                    <w:rPr>
                      <w:rFonts w:cs="Arial"/>
                    </w:rPr>
                    <w:t>ACEs</w:t>
                  </w:r>
                </w:p>
                <w:p w14:paraId="611A7A79" w14:textId="77777777" w:rsidR="00D75DA5" w:rsidRPr="00D75DA5" w:rsidRDefault="00D75DA5" w:rsidP="00D75DA5">
                  <w:pPr>
                    <w:rPr>
                      <w:rFonts w:cs="Arial"/>
                    </w:rPr>
                  </w:pPr>
                  <w:r w:rsidRPr="00D75DA5">
                    <w:rPr>
                      <w:rFonts w:cs="Arial"/>
                    </w:rPr>
                    <w:t>Digital Leaders</w:t>
                  </w:r>
                </w:p>
                <w:p w14:paraId="6D028045" w14:textId="4FD94EFF" w:rsidR="00DD0877" w:rsidRPr="00D75DA5" w:rsidRDefault="00D75DA5" w:rsidP="00D75DA5">
                  <w:pPr>
                    <w:rPr>
                      <w:rFonts w:cs="Arial"/>
                    </w:rPr>
                  </w:pPr>
                  <w:r w:rsidRPr="00D75DA5">
                    <w:rPr>
                      <w:rFonts w:cs="Arial"/>
                    </w:rPr>
                    <w:t>Oral Hygiene</w:t>
                  </w:r>
                </w:p>
              </w:tc>
              <w:tc>
                <w:tcPr>
                  <w:tcW w:w="3033" w:type="dxa"/>
                </w:tcPr>
                <w:p w14:paraId="38118DE1" w14:textId="33D72951" w:rsidR="00D75DA5" w:rsidRPr="00C834A4" w:rsidRDefault="00D75DA5" w:rsidP="00234AA6">
                  <w:pPr>
                    <w:tabs>
                      <w:tab w:val="left" w:pos="1600"/>
                    </w:tabs>
                    <w:spacing w:before="60"/>
                    <w:rPr>
                      <w:rFonts w:cs="Arial"/>
                    </w:rPr>
                  </w:pPr>
                  <w:r w:rsidRPr="00C834A4">
                    <w:rPr>
                      <w:rFonts w:cs="Arial"/>
                    </w:rPr>
                    <w:t>Writing Moderation</w:t>
                  </w:r>
                </w:p>
                <w:p w14:paraId="36C5608B" w14:textId="77777777" w:rsidR="00DD0877" w:rsidRPr="00C834A4" w:rsidRDefault="00D75DA5" w:rsidP="00D75DA5">
                  <w:pPr>
                    <w:rPr>
                      <w:rFonts w:cs="Arial"/>
                    </w:rPr>
                  </w:pPr>
                  <w:r w:rsidRPr="00C834A4">
                    <w:rPr>
                      <w:rFonts w:cs="Arial"/>
                    </w:rPr>
                    <w:t>Fire Safety</w:t>
                  </w:r>
                </w:p>
                <w:p w14:paraId="6FD3AE50" w14:textId="77777777" w:rsidR="00D75DA5" w:rsidRDefault="00D75DA5" w:rsidP="00D75DA5">
                  <w:pPr>
                    <w:rPr>
                      <w:rFonts w:cs="Arial"/>
                    </w:rPr>
                  </w:pPr>
                  <w:r w:rsidRPr="00C834A4">
                    <w:rPr>
                      <w:rFonts w:cs="Arial"/>
                    </w:rPr>
                    <w:t>PATHS</w:t>
                  </w:r>
                </w:p>
                <w:p w14:paraId="0BEB38E5" w14:textId="26D31BD0" w:rsidR="008000CD" w:rsidRPr="00C834A4" w:rsidRDefault="008000CD" w:rsidP="00D75DA5">
                  <w:pPr>
                    <w:rPr>
                      <w:rFonts w:cs="Arial"/>
                    </w:rPr>
                  </w:pPr>
                  <w:r>
                    <w:rPr>
                      <w:rFonts w:cs="Arial"/>
                    </w:rPr>
                    <w:t>Sleep Scotland</w:t>
                  </w:r>
                </w:p>
              </w:tc>
              <w:tc>
                <w:tcPr>
                  <w:tcW w:w="3033" w:type="dxa"/>
                </w:tcPr>
                <w:p w14:paraId="16E04BD8" w14:textId="77777777" w:rsidR="00DD0877" w:rsidRPr="00C834A4" w:rsidRDefault="00D75DA5" w:rsidP="00D75DA5">
                  <w:pPr>
                    <w:rPr>
                      <w:rFonts w:cs="Arial"/>
                    </w:rPr>
                  </w:pPr>
                  <w:r w:rsidRPr="00C834A4">
                    <w:rPr>
                      <w:rFonts w:cs="Arial"/>
                    </w:rPr>
                    <w:t>Playful Pedagogy</w:t>
                  </w:r>
                </w:p>
                <w:p w14:paraId="354C0B38" w14:textId="781E3F31" w:rsidR="00B83AF5" w:rsidRPr="00C834A4" w:rsidRDefault="00D75DA5" w:rsidP="00D75DA5">
                  <w:pPr>
                    <w:rPr>
                      <w:rFonts w:cs="Arial"/>
                    </w:rPr>
                  </w:pPr>
                  <w:r w:rsidRPr="00C834A4">
                    <w:rPr>
                      <w:rFonts w:cs="Arial"/>
                    </w:rPr>
                    <w:t>Child Protection</w:t>
                  </w:r>
                </w:p>
                <w:p w14:paraId="3B6B3F93" w14:textId="7E25897C" w:rsidR="008000CD" w:rsidRDefault="00B83AF5" w:rsidP="00C834A4">
                  <w:pPr>
                    <w:rPr>
                      <w:rFonts w:cs="Arial"/>
                    </w:rPr>
                  </w:pPr>
                  <w:r w:rsidRPr="00C834A4">
                    <w:rPr>
                      <w:rFonts w:cs="Arial"/>
                    </w:rPr>
                    <w:t>Physical Literacy</w:t>
                  </w:r>
                </w:p>
                <w:p w14:paraId="01184C77" w14:textId="1C3A32CC" w:rsidR="00C834A4" w:rsidRPr="008000CD" w:rsidRDefault="008000CD" w:rsidP="008000CD">
                  <w:pPr>
                    <w:rPr>
                      <w:rFonts w:cs="Arial"/>
                    </w:rPr>
                  </w:pPr>
                  <w:r>
                    <w:rPr>
                      <w:rFonts w:cs="Arial"/>
                    </w:rPr>
                    <w:t>SNSA</w:t>
                  </w:r>
                </w:p>
              </w:tc>
            </w:tr>
          </w:tbl>
          <w:p w14:paraId="6CE7B70D" w14:textId="77777777" w:rsidR="00FA4B1A" w:rsidRPr="00DC1797" w:rsidRDefault="00FA4B1A" w:rsidP="00D75DA5">
            <w:pPr>
              <w:tabs>
                <w:tab w:val="left" w:pos="1600"/>
              </w:tabs>
              <w:spacing w:before="60"/>
              <w:rPr>
                <w:rFonts w:cs="Arial"/>
              </w:rPr>
            </w:pPr>
          </w:p>
        </w:tc>
      </w:tr>
      <w:tr w:rsidR="00EE2F3F" w:rsidRPr="00DC1797" w14:paraId="5FE77540" w14:textId="77777777" w:rsidTr="00C834A4">
        <w:trPr>
          <w:trHeight w:val="70"/>
        </w:trPr>
        <w:tc>
          <w:tcPr>
            <w:tcW w:w="360" w:type="dxa"/>
            <w:tcBorders>
              <w:left w:val="nil"/>
              <w:right w:val="single" w:sz="2" w:space="0" w:color="auto"/>
            </w:tcBorders>
            <w:shd w:val="clear" w:color="auto" w:fill="C0C0C0"/>
          </w:tcPr>
          <w:p w14:paraId="7276025B" w14:textId="67F394C9" w:rsidR="00EE2F3F" w:rsidRPr="00DC1797" w:rsidRDefault="00EE2F3F" w:rsidP="00FA496D">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34454150" w14:textId="77777777" w:rsidR="00EE2F3F" w:rsidRDefault="00EE2F3F" w:rsidP="00097858">
            <w:pPr>
              <w:tabs>
                <w:tab w:val="left" w:pos="1600"/>
              </w:tabs>
              <w:spacing w:before="60"/>
              <w:rPr>
                <w:rFonts w:cs="Arial"/>
              </w:rPr>
            </w:pPr>
          </w:p>
        </w:tc>
      </w:tr>
    </w:tbl>
    <w:p w14:paraId="04F951AB" w14:textId="68D70F53" w:rsidR="004C387E" w:rsidRPr="00DC1797" w:rsidRDefault="004C387E" w:rsidP="00811CCB">
      <w:pPr>
        <w:tabs>
          <w:tab w:val="left" w:pos="1600"/>
        </w:tabs>
        <w:ind w:left="284" w:hanging="284"/>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DC1797"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DC1797" w:rsidRDefault="00811CCB" w:rsidP="00811CCB">
            <w:pPr>
              <w:tabs>
                <w:tab w:val="left" w:pos="1600"/>
              </w:tabs>
              <w:ind w:left="284" w:hanging="284"/>
              <w:rPr>
                <w:rFonts w:cs="Arial"/>
              </w:rPr>
            </w:pPr>
          </w:p>
          <w:p w14:paraId="390DD793" w14:textId="77777777" w:rsidR="002C110E" w:rsidRPr="00DC1797" w:rsidRDefault="002C110E" w:rsidP="00811CCB">
            <w:pPr>
              <w:tabs>
                <w:tab w:val="left" w:pos="1600"/>
              </w:tabs>
              <w:ind w:left="284" w:right="144" w:hanging="284"/>
              <w:rPr>
                <w:rFonts w:ascii="Arial Bold" w:hAnsi="Arial Bold"/>
                <w:b/>
                <w:szCs w:val="18"/>
              </w:rPr>
            </w:pPr>
            <w:r w:rsidRPr="00DC1797">
              <w:rPr>
                <w:rFonts w:ascii="Arial Bold" w:hAnsi="Arial Bold"/>
                <w:b/>
                <w:szCs w:val="18"/>
              </w:rPr>
              <w:t xml:space="preserve">    </w:t>
            </w:r>
          </w:p>
          <w:p w14:paraId="6313E683" w14:textId="29261456" w:rsidR="00811CCB" w:rsidRPr="00DC1797" w:rsidRDefault="004C387E" w:rsidP="00811CCB">
            <w:pPr>
              <w:tabs>
                <w:tab w:val="left" w:pos="1600"/>
              </w:tabs>
              <w:ind w:left="284" w:right="144" w:hanging="284"/>
              <w:rPr>
                <w:rFonts w:ascii="Arial Bold" w:hAnsi="Arial Bold"/>
                <w:b/>
                <w:sz w:val="40"/>
                <w:szCs w:val="18"/>
              </w:rPr>
            </w:pPr>
            <w:r>
              <w:rPr>
                <w:rFonts w:ascii="Arial Bold" w:hAnsi="Arial Bold"/>
                <w:b/>
                <w:sz w:val="40"/>
                <w:szCs w:val="18"/>
              </w:rPr>
              <w:t xml:space="preserve">     </w:t>
            </w:r>
          </w:p>
          <w:p w14:paraId="0D7F0DB4" w14:textId="77777777" w:rsidR="00811CCB" w:rsidRPr="00DC1797" w:rsidRDefault="00811CCB" w:rsidP="004A61F6">
            <w:pPr>
              <w:ind w:left="284" w:right="-99" w:hanging="284"/>
              <w:rPr>
                <w:b/>
                <w:sz w:val="24"/>
                <w:szCs w:val="18"/>
              </w:rPr>
            </w:pPr>
            <w:r w:rsidRPr="00DC1797">
              <w:rPr>
                <w:b/>
                <w:sz w:val="24"/>
                <w:szCs w:val="18"/>
              </w:rPr>
              <w:t xml:space="preserve">   </w:t>
            </w:r>
            <w:r w:rsidR="003806D6" w:rsidRPr="00DC1797">
              <w:rPr>
                <w:b/>
                <w:sz w:val="24"/>
                <w:szCs w:val="18"/>
              </w:rPr>
              <w:t xml:space="preserve">  </w:t>
            </w:r>
          </w:p>
          <w:p w14:paraId="5E3D6B42" w14:textId="77777777" w:rsidR="00811CCB" w:rsidRPr="00DC1797" w:rsidRDefault="00811CCB" w:rsidP="00811CCB">
            <w:pPr>
              <w:tabs>
                <w:tab w:val="left" w:pos="1600"/>
              </w:tabs>
              <w:ind w:left="284" w:hanging="284"/>
              <w:rPr>
                <w:rFonts w:cs="Arial"/>
                <w:b/>
              </w:rPr>
            </w:pPr>
          </w:p>
          <w:p w14:paraId="7548BE02" w14:textId="77777777" w:rsidR="00811CCB" w:rsidRPr="00DC1797" w:rsidRDefault="00811CCB" w:rsidP="00312B33">
            <w:pPr>
              <w:tabs>
                <w:tab w:val="left" w:pos="1600"/>
              </w:tabs>
              <w:ind w:left="90" w:hanging="180"/>
              <w:rPr>
                <w:rFonts w:cs="Arial"/>
              </w:rPr>
            </w:pPr>
          </w:p>
          <w:p w14:paraId="02AE364F" w14:textId="77777777" w:rsidR="00811CCB" w:rsidRPr="00DC1797" w:rsidRDefault="00811CCB"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DC1797" w:rsidRDefault="00533B17" w:rsidP="00811CCB">
            <w:pPr>
              <w:tabs>
                <w:tab w:val="left" w:pos="1600"/>
              </w:tabs>
              <w:ind w:left="284" w:hanging="284"/>
              <w:rPr>
                <w:rFonts w:cs="Arial"/>
                <w:b/>
              </w:rPr>
            </w:pPr>
            <w:r w:rsidRPr="00DC1797">
              <w:rPr>
                <w:rFonts w:cs="Arial"/>
                <w:b/>
              </w:rPr>
              <w:t>Here is w</w:t>
            </w:r>
            <w:r w:rsidR="0005632B">
              <w:rPr>
                <w:rFonts w:cs="Arial"/>
                <w:b/>
              </w:rPr>
              <w:t>hat we plan to improve next year</w:t>
            </w:r>
            <w:r w:rsidRPr="00DC1797">
              <w:rPr>
                <w:rFonts w:cs="Arial"/>
                <w:b/>
              </w:rPr>
              <w:t>.</w:t>
            </w:r>
          </w:p>
        </w:tc>
      </w:tr>
      <w:tr w:rsidR="00DC3BFE" w:rsidRPr="00DC1797" w14:paraId="508B65B1" w14:textId="77777777" w:rsidTr="000C6DF3">
        <w:tc>
          <w:tcPr>
            <w:tcW w:w="360" w:type="dxa"/>
            <w:vMerge/>
            <w:tcBorders>
              <w:left w:val="nil"/>
              <w:right w:val="single" w:sz="2" w:space="0" w:color="auto"/>
            </w:tcBorders>
            <w:shd w:val="clear" w:color="auto" w:fill="C0C0C0"/>
          </w:tcPr>
          <w:p w14:paraId="18EF9DC3" w14:textId="77777777" w:rsidR="00DC3BFE" w:rsidRPr="00DC1797" w:rsidRDefault="00DC3BFE"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5F179704" w14:textId="77777777" w:rsidR="00DC3BFE" w:rsidRDefault="00DC3BFE" w:rsidP="00DC3BFE">
            <w:pPr>
              <w:spacing w:before="4"/>
              <w:rPr>
                <w:rFonts w:eastAsia="Arial Unicode MS" w:cs="Arial"/>
                <w:sz w:val="22"/>
                <w:szCs w:val="22"/>
              </w:rPr>
            </w:pPr>
          </w:p>
          <w:p w14:paraId="256E5065" w14:textId="0BF797B2" w:rsidR="002D4ED0" w:rsidRPr="002D4ED0" w:rsidRDefault="002D4ED0" w:rsidP="002D4ED0">
            <w:pPr>
              <w:spacing w:before="4"/>
              <w:rPr>
                <w:rFonts w:eastAsia="Arial Unicode MS" w:cs="Arial"/>
                <w:b/>
                <w:bCs/>
                <w:sz w:val="22"/>
                <w:szCs w:val="22"/>
              </w:rPr>
            </w:pPr>
            <w:bookmarkStart w:id="0" w:name="_GoBack"/>
            <w:r w:rsidRPr="002D4ED0">
              <w:rPr>
                <w:rFonts w:eastAsia="Arial Unicode MS" w:cs="Arial"/>
                <w:b/>
                <w:bCs/>
                <w:sz w:val="22"/>
                <w:szCs w:val="22"/>
              </w:rPr>
              <w:t>Improve attainment through a range of approaches:</w:t>
            </w:r>
          </w:p>
          <w:bookmarkEnd w:id="0"/>
          <w:p w14:paraId="140F01AB" w14:textId="77777777" w:rsidR="002D4ED0" w:rsidRPr="00DC3BFE" w:rsidRDefault="002D4ED0" w:rsidP="00DC3BFE">
            <w:pPr>
              <w:spacing w:before="4"/>
              <w:rPr>
                <w:rFonts w:eastAsia="Arial Unicode MS" w:cs="Arial"/>
                <w:sz w:val="22"/>
                <w:szCs w:val="22"/>
              </w:rPr>
            </w:pPr>
          </w:p>
          <w:p w14:paraId="38877F8D" w14:textId="77777777" w:rsidR="00DC3BFE" w:rsidRPr="00D901C6" w:rsidRDefault="00DC3BFE" w:rsidP="00DC3BFE">
            <w:pPr>
              <w:pStyle w:val="ListParagraph"/>
              <w:numPr>
                <w:ilvl w:val="0"/>
                <w:numId w:val="31"/>
              </w:numPr>
              <w:spacing w:before="4"/>
              <w:rPr>
                <w:rFonts w:eastAsia="Arial Unicode MS" w:cs="Arial"/>
                <w:sz w:val="22"/>
                <w:szCs w:val="22"/>
              </w:rPr>
            </w:pPr>
            <w:r w:rsidRPr="00D901C6">
              <w:rPr>
                <w:rFonts w:eastAsia="Arial Unicode MS" w:cs="Arial"/>
                <w:sz w:val="22"/>
                <w:szCs w:val="22"/>
              </w:rPr>
              <w:t>Improved approaches to assessment, tracking and improved understanding of Benchmarks – the use of assessment evidence to plan next steps, analyse data to ensure interventions to raise attainment and to identify gaps more clearly across the school and nursery.</w:t>
            </w:r>
          </w:p>
          <w:p w14:paraId="52091B06" w14:textId="77777777" w:rsidR="00DC3BFE" w:rsidRPr="00D901C6" w:rsidRDefault="00DC3BFE" w:rsidP="002B1C88">
            <w:pPr>
              <w:spacing w:before="4"/>
              <w:rPr>
                <w:rFonts w:eastAsia="Arial Unicode MS" w:cs="Arial"/>
                <w:sz w:val="22"/>
                <w:szCs w:val="22"/>
              </w:rPr>
            </w:pPr>
          </w:p>
          <w:p w14:paraId="425E8654" w14:textId="77777777" w:rsidR="00DC3BFE" w:rsidRPr="00D901C6" w:rsidRDefault="00DC3BFE" w:rsidP="00DC3BFE">
            <w:pPr>
              <w:pStyle w:val="ListParagraph"/>
              <w:numPr>
                <w:ilvl w:val="0"/>
                <w:numId w:val="31"/>
              </w:numPr>
              <w:spacing w:before="4"/>
              <w:rPr>
                <w:rFonts w:eastAsia="Arial Unicode MS" w:cs="Arial"/>
                <w:sz w:val="22"/>
                <w:szCs w:val="22"/>
              </w:rPr>
            </w:pPr>
            <w:r w:rsidRPr="00D901C6">
              <w:rPr>
                <w:rFonts w:eastAsia="Arial Unicode MS" w:cs="Arial"/>
                <w:sz w:val="22"/>
                <w:szCs w:val="22"/>
              </w:rPr>
              <w:t>New tracking system implemented with a focus on literacy, numeracy, H&amp;WB and achievement.</w:t>
            </w:r>
          </w:p>
          <w:p w14:paraId="3F54137E" w14:textId="77777777" w:rsidR="00DC3BFE" w:rsidRDefault="00DC3BFE" w:rsidP="002B1C88">
            <w:pPr>
              <w:spacing w:before="4"/>
              <w:rPr>
                <w:rFonts w:eastAsia="Arial Unicode MS" w:cs="Arial"/>
                <w:sz w:val="22"/>
                <w:szCs w:val="22"/>
              </w:rPr>
            </w:pPr>
          </w:p>
          <w:p w14:paraId="177C8D7C" w14:textId="77777777" w:rsidR="00DC3BFE" w:rsidRPr="00D901C6" w:rsidRDefault="00DC3BFE" w:rsidP="00DC3BFE">
            <w:pPr>
              <w:pStyle w:val="ListParagraph"/>
              <w:numPr>
                <w:ilvl w:val="0"/>
                <w:numId w:val="31"/>
              </w:numPr>
              <w:spacing w:before="4"/>
              <w:rPr>
                <w:rFonts w:eastAsia="Arial Unicode MS" w:cs="Arial"/>
                <w:sz w:val="22"/>
                <w:szCs w:val="22"/>
              </w:rPr>
            </w:pPr>
            <w:r w:rsidRPr="00D901C6">
              <w:rPr>
                <w:rFonts w:eastAsia="Arial Unicode MS" w:cs="Arial"/>
                <w:sz w:val="22"/>
                <w:szCs w:val="22"/>
              </w:rPr>
              <w:t>Use of digital technology to support assessment and achievement (Digital Literacy work with GIC)</w:t>
            </w:r>
            <w:r>
              <w:rPr>
                <w:rFonts w:eastAsia="Arial Unicode MS" w:cs="Arial"/>
                <w:sz w:val="22"/>
                <w:szCs w:val="22"/>
              </w:rPr>
              <w:t>.</w:t>
            </w:r>
          </w:p>
          <w:p w14:paraId="204C972E" w14:textId="77777777" w:rsidR="00DC3BFE" w:rsidRDefault="00DC3BFE" w:rsidP="002B1C88">
            <w:pPr>
              <w:spacing w:before="4"/>
              <w:rPr>
                <w:rFonts w:eastAsia="Arial Unicode MS" w:cs="Arial"/>
                <w:sz w:val="22"/>
                <w:szCs w:val="22"/>
              </w:rPr>
            </w:pPr>
          </w:p>
          <w:p w14:paraId="35507DFA" w14:textId="77777777" w:rsidR="00DC3BFE" w:rsidRPr="00D901C6" w:rsidRDefault="00DC3BFE" w:rsidP="00DC3BFE">
            <w:pPr>
              <w:pStyle w:val="ListParagraph"/>
              <w:numPr>
                <w:ilvl w:val="0"/>
                <w:numId w:val="31"/>
              </w:numPr>
              <w:spacing w:before="4"/>
              <w:rPr>
                <w:rFonts w:eastAsia="Arial Unicode MS" w:cs="Arial"/>
                <w:sz w:val="22"/>
                <w:szCs w:val="22"/>
              </w:rPr>
            </w:pPr>
            <w:r w:rsidRPr="00D901C6">
              <w:rPr>
                <w:rFonts w:eastAsia="Arial Unicode MS" w:cs="Arial"/>
                <w:sz w:val="22"/>
                <w:szCs w:val="22"/>
              </w:rPr>
              <w:t xml:space="preserve">Moderation training and identification of moderation facilitator to support high quality learning and teaching and raising attainment </w:t>
            </w:r>
          </w:p>
          <w:p w14:paraId="6BFDB77C" w14:textId="77777777" w:rsidR="00DC3BFE" w:rsidRDefault="00DC3BFE" w:rsidP="002B1C88">
            <w:pPr>
              <w:spacing w:before="4"/>
              <w:rPr>
                <w:rFonts w:eastAsia="Arial Unicode MS" w:cs="Arial"/>
                <w:sz w:val="22"/>
                <w:szCs w:val="22"/>
              </w:rPr>
            </w:pPr>
          </w:p>
          <w:p w14:paraId="7F74FDD0" w14:textId="77777777" w:rsidR="00DC3BFE" w:rsidRPr="00D901C6" w:rsidRDefault="00DC3BFE" w:rsidP="00DC3BFE">
            <w:pPr>
              <w:pStyle w:val="ListParagraph"/>
              <w:numPr>
                <w:ilvl w:val="0"/>
                <w:numId w:val="31"/>
              </w:numPr>
              <w:spacing w:before="4"/>
              <w:rPr>
                <w:rFonts w:eastAsia="Arial Unicode MS" w:cs="Arial"/>
                <w:sz w:val="22"/>
                <w:szCs w:val="22"/>
              </w:rPr>
            </w:pPr>
            <w:r w:rsidRPr="00D901C6">
              <w:rPr>
                <w:rFonts w:eastAsia="Arial Unicode MS" w:cs="Arial"/>
                <w:sz w:val="22"/>
                <w:szCs w:val="22"/>
              </w:rPr>
              <w:t xml:space="preserve">MTV training in nursery, P1, P5 and P7. This will be rolled out to all staff to support high quality learning and teaching and raising attainment </w:t>
            </w:r>
          </w:p>
          <w:p w14:paraId="463A18D0" w14:textId="77777777" w:rsidR="00DC3BFE" w:rsidRDefault="00DC3BFE" w:rsidP="002B1C88">
            <w:pPr>
              <w:spacing w:before="4"/>
              <w:rPr>
                <w:rFonts w:eastAsia="Arial Unicode MS" w:cs="Arial"/>
                <w:sz w:val="22"/>
                <w:szCs w:val="22"/>
              </w:rPr>
            </w:pPr>
          </w:p>
          <w:p w14:paraId="3DD6ADF7" w14:textId="77777777" w:rsidR="00DC3BFE" w:rsidRPr="00D901C6" w:rsidRDefault="00DC3BFE" w:rsidP="00DC3BFE">
            <w:pPr>
              <w:pStyle w:val="ListParagraph"/>
              <w:numPr>
                <w:ilvl w:val="0"/>
                <w:numId w:val="31"/>
              </w:numPr>
              <w:spacing w:before="4"/>
              <w:rPr>
                <w:rFonts w:eastAsia="Arial Unicode MS" w:cs="Arial"/>
                <w:sz w:val="22"/>
                <w:szCs w:val="22"/>
              </w:rPr>
            </w:pPr>
            <w:r w:rsidRPr="00D901C6">
              <w:rPr>
                <w:rFonts w:eastAsia="Arial Unicode MS" w:cs="Arial"/>
                <w:sz w:val="22"/>
                <w:szCs w:val="22"/>
              </w:rPr>
              <w:t>Further enhance and, through planning, ensure opportunities to apply skills in numeracy and literacy.</w:t>
            </w:r>
          </w:p>
          <w:p w14:paraId="6FDCC4BA" w14:textId="77777777" w:rsidR="00DC3BFE" w:rsidRDefault="00DC3BFE" w:rsidP="002B1C88">
            <w:pPr>
              <w:spacing w:before="4"/>
              <w:rPr>
                <w:rFonts w:eastAsia="Arial Unicode MS" w:cs="Arial"/>
                <w:sz w:val="22"/>
                <w:szCs w:val="22"/>
              </w:rPr>
            </w:pPr>
          </w:p>
          <w:p w14:paraId="03741846" w14:textId="77777777" w:rsidR="00DC3BFE" w:rsidRPr="00D901C6" w:rsidRDefault="00DC3BFE" w:rsidP="00DC3BFE">
            <w:pPr>
              <w:pStyle w:val="ListParagraph"/>
              <w:numPr>
                <w:ilvl w:val="0"/>
                <w:numId w:val="31"/>
              </w:numPr>
              <w:spacing w:before="4"/>
              <w:rPr>
                <w:rFonts w:eastAsia="Arial Unicode MS" w:cs="Arial"/>
                <w:sz w:val="22"/>
                <w:szCs w:val="22"/>
              </w:rPr>
            </w:pPr>
            <w:r w:rsidRPr="00D901C6">
              <w:rPr>
                <w:rFonts w:eastAsia="Arial Unicode MS" w:cs="Arial"/>
                <w:sz w:val="22"/>
                <w:szCs w:val="22"/>
              </w:rPr>
              <w:t>Talking and listening overview has been developed and will be implemented to ensure a consistent approach</w:t>
            </w:r>
          </w:p>
          <w:p w14:paraId="17D3DCEB" w14:textId="77777777" w:rsidR="00DC3BFE" w:rsidRDefault="00DC3BFE" w:rsidP="002B1C88">
            <w:pPr>
              <w:spacing w:before="4"/>
              <w:rPr>
                <w:rFonts w:eastAsia="Arial Unicode MS" w:cs="Arial"/>
                <w:sz w:val="22"/>
                <w:szCs w:val="22"/>
              </w:rPr>
            </w:pPr>
          </w:p>
          <w:p w14:paraId="35CEF2A5" w14:textId="77777777" w:rsidR="00DC3BFE" w:rsidRPr="00D901C6" w:rsidRDefault="00DC3BFE" w:rsidP="00DC3BFE">
            <w:pPr>
              <w:pStyle w:val="ListParagraph"/>
              <w:numPr>
                <w:ilvl w:val="0"/>
                <w:numId w:val="31"/>
              </w:numPr>
              <w:spacing w:before="4"/>
              <w:rPr>
                <w:rFonts w:eastAsia="Arial Unicode MS" w:cs="Arial"/>
                <w:sz w:val="22"/>
                <w:szCs w:val="22"/>
              </w:rPr>
            </w:pPr>
            <w:proofErr w:type="spellStart"/>
            <w:r w:rsidRPr="00D901C6">
              <w:rPr>
                <w:rFonts w:eastAsia="Arial Unicode MS" w:cs="Arial"/>
                <w:sz w:val="22"/>
                <w:szCs w:val="22"/>
              </w:rPr>
              <w:t>CLoL</w:t>
            </w:r>
            <w:proofErr w:type="spellEnd"/>
            <w:r w:rsidRPr="00D901C6">
              <w:rPr>
                <w:rFonts w:eastAsia="Arial Unicode MS" w:cs="Arial"/>
                <w:sz w:val="22"/>
                <w:szCs w:val="22"/>
              </w:rPr>
              <w:t xml:space="preserve"> focus will be writing, consistent high quality learning and teaching, interventions and resources. Embedding reading developments through the L</w:t>
            </w:r>
            <w:r>
              <w:rPr>
                <w:rFonts w:eastAsia="Arial Unicode MS" w:cs="Arial"/>
                <w:sz w:val="22"/>
                <w:szCs w:val="22"/>
              </w:rPr>
              <w:t xml:space="preserve">esson </w:t>
            </w:r>
            <w:r w:rsidRPr="00D901C6">
              <w:rPr>
                <w:rFonts w:eastAsia="Arial Unicode MS" w:cs="Arial"/>
                <w:sz w:val="22"/>
                <w:szCs w:val="22"/>
              </w:rPr>
              <w:t>S</w:t>
            </w:r>
            <w:r>
              <w:rPr>
                <w:rFonts w:eastAsia="Arial Unicode MS" w:cs="Arial"/>
                <w:sz w:val="22"/>
                <w:szCs w:val="22"/>
              </w:rPr>
              <w:t xml:space="preserve">tudy </w:t>
            </w:r>
            <w:r w:rsidRPr="00D901C6">
              <w:rPr>
                <w:rFonts w:eastAsia="Arial Unicode MS" w:cs="Arial"/>
                <w:sz w:val="22"/>
                <w:szCs w:val="22"/>
              </w:rPr>
              <w:t>A</w:t>
            </w:r>
            <w:r>
              <w:rPr>
                <w:rFonts w:eastAsia="Arial Unicode MS" w:cs="Arial"/>
                <w:sz w:val="22"/>
                <w:szCs w:val="22"/>
              </w:rPr>
              <w:t>pproach</w:t>
            </w:r>
            <w:r w:rsidRPr="00D901C6">
              <w:rPr>
                <w:rFonts w:eastAsia="Arial Unicode MS" w:cs="Arial"/>
                <w:sz w:val="22"/>
                <w:szCs w:val="22"/>
              </w:rPr>
              <w:t>.</w:t>
            </w:r>
          </w:p>
          <w:p w14:paraId="5F3F8486" w14:textId="77777777" w:rsidR="00DC3BFE" w:rsidRDefault="00DC3BFE" w:rsidP="002B1C88">
            <w:pPr>
              <w:spacing w:before="4"/>
              <w:rPr>
                <w:rFonts w:eastAsia="Arial Unicode MS" w:cs="Arial"/>
                <w:sz w:val="22"/>
                <w:szCs w:val="22"/>
              </w:rPr>
            </w:pPr>
          </w:p>
          <w:p w14:paraId="0A9D5325" w14:textId="46B2E86F" w:rsidR="00DC3BFE" w:rsidRPr="00DC1797" w:rsidRDefault="00DC3BFE" w:rsidP="00533B17">
            <w:pPr>
              <w:rPr>
                <w:rFonts w:cs="Arial"/>
              </w:rPr>
            </w:pPr>
          </w:p>
        </w:tc>
      </w:tr>
      <w:tr w:rsidR="00DC3BFE" w:rsidRPr="00DC1797" w14:paraId="2B29F0CE" w14:textId="77777777" w:rsidTr="000C6DF3">
        <w:tc>
          <w:tcPr>
            <w:tcW w:w="360" w:type="dxa"/>
            <w:tcBorders>
              <w:left w:val="nil"/>
              <w:right w:val="single" w:sz="2" w:space="0" w:color="auto"/>
            </w:tcBorders>
            <w:shd w:val="clear" w:color="auto" w:fill="C0C0C0"/>
          </w:tcPr>
          <w:p w14:paraId="235252B9" w14:textId="1EBFC1D5" w:rsidR="00DC3BFE" w:rsidRPr="00DC1797" w:rsidRDefault="00DC3BFE" w:rsidP="00312B33">
            <w:pPr>
              <w:tabs>
                <w:tab w:val="left" w:pos="1600"/>
              </w:tabs>
              <w:ind w:left="270" w:hanging="270"/>
              <w:rPr>
                <w:rFonts w:cs="Arial"/>
              </w:rPr>
            </w:pPr>
          </w:p>
        </w:tc>
        <w:tc>
          <w:tcPr>
            <w:tcW w:w="9736" w:type="dxa"/>
            <w:tcBorders>
              <w:left w:val="single" w:sz="2" w:space="0" w:color="auto"/>
              <w:bottom w:val="single" w:sz="2" w:space="0" w:color="auto"/>
              <w:right w:val="single" w:sz="2" w:space="0" w:color="auto"/>
            </w:tcBorders>
          </w:tcPr>
          <w:p w14:paraId="22CBE7B1" w14:textId="77777777" w:rsidR="00DC3BFE" w:rsidRPr="00D901C6" w:rsidRDefault="00DC3BFE" w:rsidP="00DC3BFE">
            <w:pPr>
              <w:pStyle w:val="ListParagraph"/>
              <w:numPr>
                <w:ilvl w:val="0"/>
                <w:numId w:val="31"/>
              </w:numPr>
              <w:spacing w:before="4"/>
              <w:rPr>
                <w:rFonts w:cs="Arial"/>
                <w:sz w:val="22"/>
                <w:szCs w:val="22"/>
              </w:rPr>
            </w:pPr>
            <w:r w:rsidRPr="00D901C6">
              <w:rPr>
                <w:rFonts w:cs="Arial"/>
                <w:sz w:val="22"/>
                <w:szCs w:val="22"/>
              </w:rPr>
              <w:t>Tapestry training to develop leadership of the SLT and wider leadership team.</w:t>
            </w:r>
          </w:p>
          <w:p w14:paraId="03843112" w14:textId="77777777" w:rsidR="00DC3BFE" w:rsidRDefault="00DC3BFE" w:rsidP="002B1C88">
            <w:pPr>
              <w:spacing w:before="4"/>
              <w:ind w:left="360"/>
              <w:rPr>
                <w:rFonts w:cs="Arial"/>
                <w:sz w:val="22"/>
                <w:szCs w:val="22"/>
              </w:rPr>
            </w:pPr>
          </w:p>
          <w:p w14:paraId="015B22C2" w14:textId="6B8B3D71" w:rsidR="00DC3BFE" w:rsidRDefault="00DC3BFE" w:rsidP="00DC3BFE">
            <w:pPr>
              <w:pStyle w:val="ListParagraph"/>
              <w:numPr>
                <w:ilvl w:val="0"/>
                <w:numId w:val="31"/>
              </w:numPr>
              <w:spacing w:before="4"/>
              <w:rPr>
                <w:rFonts w:cs="Arial"/>
                <w:sz w:val="22"/>
                <w:szCs w:val="22"/>
              </w:rPr>
            </w:pPr>
            <w:r w:rsidRPr="00D901C6">
              <w:rPr>
                <w:rFonts w:cs="Arial"/>
                <w:sz w:val="22"/>
                <w:szCs w:val="22"/>
              </w:rPr>
              <w:t>Whole establishment revisit</w:t>
            </w:r>
            <w:r>
              <w:rPr>
                <w:rFonts w:cs="Arial"/>
                <w:sz w:val="22"/>
                <w:szCs w:val="22"/>
              </w:rPr>
              <w:t xml:space="preserve"> </w:t>
            </w:r>
            <w:r w:rsidRPr="00D901C6">
              <w:rPr>
                <w:rFonts w:cs="Arial"/>
                <w:sz w:val="22"/>
                <w:szCs w:val="22"/>
              </w:rPr>
              <w:t>V</w:t>
            </w:r>
            <w:r w:rsidR="007C3B4B">
              <w:rPr>
                <w:rFonts w:cs="Arial"/>
                <w:sz w:val="22"/>
                <w:szCs w:val="22"/>
              </w:rPr>
              <w:t xml:space="preserve">ision </w:t>
            </w:r>
            <w:r w:rsidRPr="00D901C6">
              <w:rPr>
                <w:rFonts w:cs="Arial"/>
                <w:sz w:val="22"/>
                <w:szCs w:val="22"/>
              </w:rPr>
              <w:t>V</w:t>
            </w:r>
            <w:r w:rsidR="007C3B4B">
              <w:rPr>
                <w:rFonts w:cs="Arial"/>
                <w:sz w:val="22"/>
                <w:szCs w:val="22"/>
              </w:rPr>
              <w:t>alues and Aims</w:t>
            </w:r>
            <w:r>
              <w:rPr>
                <w:rFonts w:cs="Arial"/>
                <w:sz w:val="22"/>
                <w:szCs w:val="22"/>
              </w:rPr>
              <w:t>.</w:t>
            </w:r>
          </w:p>
          <w:p w14:paraId="20512E31" w14:textId="77777777" w:rsidR="00DC3BFE" w:rsidRDefault="00DC3BFE" w:rsidP="002B1C88">
            <w:pPr>
              <w:pStyle w:val="ListParagraph"/>
              <w:spacing w:before="4"/>
              <w:ind w:left="360"/>
              <w:rPr>
                <w:rFonts w:cs="Arial"/>
                <w:sz w:val="22"/>
                <w:szCs w:val="22"/>
              </w:rPr>
            </w:pPr>
          </w:p>
          <w:p w14:paraId="6565CCBD" w14:textId="77777777" w:rsidR="00DC3BFE" w:rsidRDefault="00DC3BFE" w:rsidP="00DC3BFE">
            <w:pPr>
              <w:pStyle w:val="ListParagraph"/>
              <w:numPr>
                <w:ilvl w:val="0"/>
                <w:numId w:val="31"/>
              </w:numPr>
              <w:spacing w:before="4"/>
              <w:rPr>
                <w:rFonts w:cs="Arial"/>
                <w:sz w:val="22"/>
                <w:szCs w:val="22"/>
              </w:rPr>
            </w:pPr>
            <w:r w:rsidRPr="00D901C6">
              <w:rPr>
                <w:rFonts w:cs="Arial"/>
                <w:sz w:val="22"/>
                <w:szCs w:val="22"/>
              </w:rPr>
              <w:t>Procedures in place for teacher/pupil target setting across literacy, numeracy and H&amp;WB. Developing increased involvement of children in their own learning.</w:t>
            </w:r>
            <w:r>
              <w:rPr>
                <w:rFonts w:cs="Arial"/>
                <w:sz w:val="22"/>
                <w:szCs w:val="22"/>
              </w:rPr>
              <w:t xml:space="preserve"> Involve children in identifying next steps in nursery.</w:t>
            </w:r>
          </w:p>
          <w:p w14:paraId="0D6C6A2F" w14:textId="77777777" w:rsidR="00DC3BFE" w:rsidRPr="00DA75ED" w:rsidRDefault="00DC3BFE" w:rsidP="002B1C88">
            <w:pPr>
              <w:spacing w:before="4"/>
              <w:rPr>
                <w:rFonts w:cs="Arial"/>
                <w:sz w:val="22"/>
                <w:szCs w:val="22"/>
              </w:rPr>
            </w:pPr>
          </w:p>
          <w:p w14:paraId="13323E15" w14:textId="57C104D8" w:rsidR="00DC3BFE" w:rsidRPr="00DA75ED" w:rsidRDefault="00DC3BFE" w:rsidP="00DC3BFE">
            <w:pPr>
              <w:pStyle w:val="ListParagraph"/>
              <w:numPr>
                <w:ilvl w:val="0"/>
                <w:numId w:val="31"/>
              </w:numPr>
              <w:spacing w:before="4"/>
              <w:rPr>
                <w:rFonts w:cs="Arial"/>
                <w:sz w:val="22"/>
                <w:szCs w:val="22"/>
              </w:rPr>
            </w:pPr>
            <w:r w:rsidRPr="00DA75ED">
              <w:rPr>
                <w:rFonts w:cs="Arial"/>
                <w:sz w:val="22"/>
                <w:szCs w:val="22"/>
              </w:rPr>
              <w:t>Well-being wheels have been introduced and will be continued into next session</w:t>
            </w:r>
            <w:r w:rsidR="007C3B4B">
              <w:rPr>
                <w:rFonts w:cs="Arial"/>
                <w:sz w:val="22"/>
                <w:szCs w:val="22"/>
              </w:rPr>
              <w:t>.</w:t>
            </w:r>
          </w:p>
          <w:p w14:paraId="0984572A" w14:textId="77777777" w:rsidR="00DC3BFE" w:rsidRPr="00DA75ED" w:rsidRDefault="00DC3BFE" w:rsidP="002B1C88">
            <w:pPr>
              <w:spacing w:before="4"/>
              <w:rPr>
                <w:rFonts w:cs="Arial"/>
                <w:sz w:val="22"/>
                <w:szCs w:val="22"/>
              </w:rPr>
            </w:pPr>
          </w:p>
          <w:p w14:paraId="3510AE31" w14:textId="77777777" w:rsidR="00DC3BFE" w:rsidRDefault="00DC3BFE" w:rsidP="00DC3BFE">
            <w:pPr>
              <w:pStyle w:val="ListParagraph"/>
              <w:numPr>
                <w:ilvl w:val="0"/>
                <w:numId w:val="31"/>
              </w:numPr>
              <w:spacing w:before="4"/>
              <w:rPr>
                <w:rFonts w:cs="Arial"/>
                <w:sz w:val="22"/>
                <w:szCs w:val="22"/>
              </w:rPr>
            </w:pPr>
            <w:r w:rsidRPr="00DA75ED">
              <w:rPr>
                <w:rFonts w:cs="Arial"/>
                <w:sz w:val="22"/>
                <w:szCs w:val="22"/>
              </w:rPr>
              <w:t>Reviewed model of EAL support, working with EAL service to further develop good practice</w:t>
            </w:r>
            <w:r>
              <w:rPr>
                <w:rFonts w:cs="Arial"/>
                <w:sz w:val="22"/>
                <w:szCs w:val="22"/>
              </w:rPr>
              <w:t>.</w:t>
            </w:r>
          </w:p>
          <w:p w14:paraId="61F0A3A0" w14:textId="77777777" w:rsidR="00DC3BFE" w:rsidRPr="003000CE" w:rsidRDefault="00DC3BFE" w:rsidP="002B1C88">
            <w:pPr>
              <w:spacing w:before="4"/>
              <w:rPr>
                <w:rFonts w:cs="Arial"/>
                <w:sz w:val="22"/>
                <w:szCs w:val="22"/>
              </w:rPr>
            </w:pPr>
          </w:p>
          <w:p w14:paraId="67C220EA" w14:textId="77777777" w:rsidR="00DC3BFE" w:rsidRPr="003000CE" w:rsidRDefault="00DC3BFE" w:rsidP="00DC3BFE">
            <w:pPr>
              <w:pStyle w:val="ListParagraph"/>
              <w:numPr>
                <w:ilvl w:val="0"/>
                <w:numId w:val="31"/>
              </w:numPr>
              <w:spacing w:before="4"/>
              <w:rPr>
                <w:rFonts w:cs="Arial"/>
                <w:sz w:val="22"/>
                <w:szCs w:val="22"/>
              </w:rPr>
            </w:pPr>
            <w:r>
              <w:rPr>
                <w:rFonts w:cs="Arial"/>
                <w:sz w:val="22"/>
                <w:szCs w:val="22"/>
              </w:rPr>
              <w:t>Playful pedagogy to be developed in school and outdoor learning to be developed in the nursery class. Staff will attend training, network with others to observe good practice and read appropriate documents.</w:t>
            </w:r>
          </w:p>
          <w:p w14:paraId="1D75B183" w14:textId="77777777" w:rsidR="00DC3BFE" w:rsidRDefault="00DC3BFE" w:rsidP="002B1C88">
            <w:pPr>
              <w:spacing w:before="4"/>
              <w:rPr>
                <w:rFonts w:cs="Arial"/>
                <w:sz w:val="22"/>
                <w:szCs w:val="22"/>
              </w:rPr>
            </w:pPr>
          </w:p>
          <w:p w14:paraId="4727B5C6" w14:textId="595DB3EE" w:rsidR="00DC3BFE" w:rsidRPr="007C3B4B" w:rsidRDefault="00DC3BFE" w:rsidP="00DC3BFE">
            <w:pPr>
              <w:pStyle w:val="ListParagraph"/>
              <w:numPr>
                <w:ilvl w:val="0"/>
                <w:numId w:val="31"/>
              </w:numPr>
              <w:spacing w:before="4"/>
              <w:rPr>
                <w:rFonts w:cs="Arial"/>
                <w:sz w:val="22"/>
                <w:szCs w:val="22"/>
              </w:rPr>
            </w:pPr>
            <w:r w:rsidRPr="007C3B4B">
              <w:rPr>
                <w:rFonts w:cs="Arial"/>
                <w:sz w:val="22"/>
                <w:szCs w:val="22"/>
              </w:rPr>
              <w:t>Work towards language and communicatio</w:t>
            </w:r>
            <w:r w:rsidR="007C3B4B">
              <w:rPr>
                <w:rFonts w:cs="Arial"/>
                <w:sz w:val="22"/>
                <w:szCs w:val="22"/>
              </w:rPr>
              <w:t>n friendly establishment status, linking with psychological service and speech and language therapy.</w:t>
            </w:r>
          </w:p>
          <w:p w14:paraId="597535D5" w14:textId="77777777" w:rsidR="00DC3BFE" w:rsidRDefault="00DC3BFE" w:rsidP="002B1C88">
            <w:pPr>
              <w:spacing w:before="4"/>
              <w:rPr>
                <w:rFonts w:cs="Arial"/>
                <w:sz w:val="22"/>
                <w:szCs w:val="22"/>
              </w:rPr>
            </w:pPr>
          </w:p>
          <w:p w14:paraId="009F2278" w14:textId="77777777" w:rsidR="00DC3BFE" w:rsidRPr="003241DB" w:rsidRDefault="00DC3BFE" w:rsidP="002B1C88">
            <w:pPr>
              <w:spacing w:before="4"/>
              <w:rPr>
                <w:rFonts w:cs="Arial"/>
                <w:sz w:val="22"/>
                <w:szCs w:val="22"/>
              </w:rPr>
            </w:pPr>
          </w:p>
          <w:p w14:paraId="0ED75F89" w14:textId="366DF602" w:rsidR="002D4ED0" w:rsidRDefault="00DC3BFE" w:rsidP="002D4ED0">
            <w:pPr>
              <w:pStyle w:val="ListParagraph"/>
              <w:numPr>
                <w:ilvl w:val="0"/>
                <w:numId w:val="31"/>
              </w:numPr>
              <w:spacing w:before="4"/>
              <w:rPr>
                <w:rFonts w:cs="Arial"/>
                <w:sz w:val="22"/>
                <w:szCs w:val="22"/>
              </w:rPr>
            </w:pPr>
            <w:r>
              <w:rPr>
                <w:rFonts w:cs="Arial"/>
                <w:sz w:val="22"/>
                <w:szCs w:val="22"/>
              </w:rPr>
              <w:t>Further develop learning journals to take account of increased digital opportunities by beginning to use seesaw. Ensure children in the school and nursery have access to journals and they are shared with parents and carers regularly.</w:t>
            </w:r>
          </w:p>
          <w:p w14:paraId="46BCB1FA" w14:textId="77777777" w:rsidR="002D4ED0" w:rsidRPr="002D4ED0" w:rsidRDefault="002D4ED0" w:rsidP="002D4ED0">
            <w:pPr>
              <w:spacing w:before="4"/>
              <w:rPr>
                <w:rFonts w:cs="Arial"/>
                <w:sz w:val="22"/>
                <w:szCs w:val="22"/>
              </w:rPr>
            </w:pPr>
          </w:p>
          <w:p w14:paraId="338369BE" w14:textId="0A1AF1D8" w:rsidR="002D4ED0" w:rsidRPr="002D4ED0" w:rsidRDefault="002D4ED0" w:rsidP="002D4ED0">
            <w:pPr>
              <w:pStyle w:val="ListParagraph"/>
              <w:numPr>
                <w:ilvl w:val="0"/>
                <w:numId w:val="31"/>
              </w:numPr>
              <w:spacing w:before="4"/>
              <w:rPr>
                <w:rFonts w:cs="Arial"/>
                <w:sz w:val="22"/>
                <w:szCs w:val="22"/>
              </w:rPr>
            </w:pPr>
            <w:r>
              <w:rPr>
                <w:rFonts w:cs="Arial"/>
                <w:sz w:val="22"/>
                <w:szCs w:val="22"/>
              </w:rPr>
              <w:t xml:space="preserve">Introduce </w:t>
            </w:r>
            <w:proofErr w:type="spellStart"/>
            <w:r>
              <w:rPr>
                <w:rFonts w:cs="Arial"/>
                <w:sz w:val="22"/>
                <w:szCs w:val="22"/>
              </w:rPr>
              <w:t>iPads</w:t>
            </w:r>
            <w:proofErr w:type="spellEnd"/>
            <w:r>
              <w:rPr>
                <w:rFonts w:cs="Arial"/>
                <w:sz w:val="22"/>
                <w:szCs w:val="22"/>
              </w:rPr>
              <w:t xml:space="preserve"> to children and develop their use in the classroom and playrooms with a key focus on the Book Creator app</w:t>
            </w:r>
          </w:p>
          <w:p w14:paraId="55D38A2D" w14:textId="77777777" w:rsidR="007C3B4B" w:rsidRDefault="007C3B4B" w:rsidP="007C3B4B">
            <w:pPr>
              <w:spacing w:before="4"/>
              <w:rPr>
                <w:rFonts w:cs="Arial"/>
                <w:sz w:val="22"/>
                <w:szCs w:val="22"/>
              </w:rPr>
            </w:pPr>
          </w:p>
          <w:p w14:paraId="0702897B" w14:textId="51416226" w:rsidR="002D4ED0" w:rsidRPr="002D4ED0" w:rsidRDefault="002D4ED0" w:rsidP="007C3B4B">
            <w:pPr>
              <w:spacing w:before="4"/>
              <w:rPr>
                <w:rFonts w:cs="Arial"/>
                <w:b/>
                <w:bCs/>
                <w:sz w:val="22"/>
                <w:szCs w:val="22"/>
              </w:rPr>
            </w:pPr>
            <w:r w:rsidRPr="002D4ED0">
              <w:rPr>
                <w:rFonts w:cs="Arial"/>
                <w:b/>
                <w:bCs/>
                <w:sz w:val="22"/>
                <w:szCs w:val="22"/>
              </w:rPr>
              <w:t>Self-evaluation</w:t>
            </w:r>
          </w:p>
          <w:p w14:paraId="0760EB22" w14:textId="77777777" w:rsidR="002D4ED0" w:rsidRPr="007C3B4B" w:rsidRDefault="002D4ED0" w:rsidP="007C3B4B">
            <w:pPr>
              <w:spacing w:before="4"/>
              <w:rPr>
                <w:rFonts w:cs="Arial"/>
                <w:sz w:val="22"/>
                <w:szCs w:val="22"/>
              </w:rPr>
            </w:pPr>
          </w:p>
          <w:p w14:paraId="2F68C760" w14:textId="2D2DECFD" w:rsidR="007C3B4B" w:rsidRPr="007C3B4B" w:rsidRDefault="007C3B4B" w:rsidP="002D4ED0">
            <w:pPr>
              <w:pStyle w:val="ListParagraph"/>
              <w:numPr>
                <w:ilvl w:val="0"/>
                <w:numId w:val="37"/>
              </w:numPr>
              <w:spacing w:before="4"/>
              <w:rPr>
                <w:rFonts w:cs="Arial"/>
                <w:sz w:val="22"/>
                <w:szCs w:val="22"/>
              </w:rPr>
            </w:pPr>
            <w:r w:rsidRPr="007C3B4B">
              <w:rPr>
                <w:rFonts w:cs="Arial"/>
                <w:sz w:val="22"/>
                <w:szCs w:val="22"/>
              </w:rPr>
              <w:t>Develop a self-evaluation calendar for the school and nursery and involve all stakeholders in self-evaluation at key points in the session.</w:t>
            </w:r>
          </w:p>
          <w:p w14:paraId="61B57E59" w14:textId="77777777" w:rsidR="007C3B4B" w:rsidRPr="007C3B4B" w:rsidRDefault="007C3B4B" w:rsidP="007C3B4B">
            <w:pPr>
              <w:spacing w:before="4"/>
              <w:rPr>
                <w:rFonts w:cs="Arial"/>
                <w:sz w:val="22"/>
                <w:szCs w:val="22"/>
              </w:rPr>
            </w:pPr>
          </w:p>
          <w:p w14:paraId="0ABCF952" w14:textId="7F82FBFB" w:rsidR="007C3B4B" w:rsidRPr="007C3B4B" w:rsidRDefault="007C3B4B" w:rsidP="007C3B4B">
            <w:pPr>
              <w:spacing w:before="4"/>
              <w:ind w:left="-360" w:firstLine="60"/>
              <w:rPr>
                <w:rFonts w:cs="Arial"/>
                <w:sz w:val="22"/>
                <w:szCs w:val="22"/>
              </w:rPr>
            </w:pPr>
          </w:p>
          <w:p w14:paraId="0EEB36B1" w14:textId="5D872A4A" w:rsidR="007C3B4B" w:rsidRDefault="007C3B4B" w:rsidP="002D4ED0">
            <w:pPr>
              <w:pStyle w:val="ListParagraph"/>
              <w:numPr>
                <w:ilvl w:val="0"/>
                <w:numId w:val="37"/>
              </w:numPr>
              <w:spacing w:before="4"/>
              <w:rPr>
                <w:rFonts w:cs="Arial"/>
                <w:sz w:val="22"/>
                <w:szCs w:val="22"/>
              </w:rPr>
            </w:pPr>
            <w:r w:rsidRPr="007C3B4B">
              <w:rPr>
                <w:rFonts w:cs="Arial"/>
                <w:sz w:val="22"/>
                <w:szCs w:val="22"/>
              </w:rPr>
              <w:t>Analyse and evaluate information gleaned from self-evaluation to ensure it lead</w:t>
            </w:r>
            <w:r w:rsidR="002D4ED0">
              <w:rPr>
                <w:rFonts w:cs="Arial"/>
                <w:sz w:val="22"/>
                <w:szCs w:val="22"/>
              </w:rPr>
              <w:t>s</w:t>
            </w:r>
            <w:r w:rsidRPr="007C3B4B">
              <w:rPr>
                <w:rFonts w:cs="Arial"/>
                <w:sz w:val="22"/>
                <w:szCs w:val="22"/>
              </w:rPr>
              <w:t xml:space="preserve"> to improvements.</w:t>
            </w:r>
          </w:p>
          <w:p w14:paraId="0A7BB6EC" w14:textId="77777777" w:rsidR="002D4ED0" w:rsidRPr="007C3B4B" w:rsidRDefault="002D4ED0" w:rsidP="002D4ED0">
            <w:pPr>
              <w:pStyle w:val="ListParagraph"/>
              <w:spacing w:before="4"/>
              <w:ind w:left="360"/>
              <w:rPr>
                <w:rFonts w:cs="Arial"/>
                <w:sz w:val="22"/>
                <w:szCs w:val="22"/>
              </w:rPr>
            </w:pPr>
          </w:p>
          <w:p w14:paraId="5BC1B79F" w14:textId="77777777" w:rsidR="00DC3BFE" w:rsidRPr="003241DB" w:rsidRDefault="00DC3BFE" w:rsidP="002B1C88">
            <w:pPr>
              <w:spacing w:before="4"/>
              <w:ind w:left="360"/>
              <w:rPr>
                <w:rFonts w:cs="Arial"/>
                <w:sz w:val="22"/>
                <w:szCs w:val="22"/>
              </w:rPr>
            </w:pPr>
            <w:r w:rsidRPr="003241DB">
              <w:rPr>
                <w:rFonts w:cs="Arial"/>
                <w:sz w:val="22"/>
                <w:szCs w:val="22"/>
              </w:rPr>
              <w:t xml:space="preserve"> </w:t>
            </w:r>
          </w:p>
          <w:p w14:paraId="283C44D9" w14:textId="5FA73B57" w:rsidR="00DC3BFE" w:rsidRPr="00517360" w:rsidRDefault="00DC3BFE" w:rsidP="00481967">
            <w:pPr>
              <w:rPr>
                <w:rFonts w:asciiTheme="minorBidi" w:hAnsiTheme="minorBidi"/>
              </w:rPr>
            </w:pPr>
          </w:p>
        </w:tc>
      </w:tr>
    </w:tbl>
    <w:p w14:paraId="1217ABBC" w14:textId="2C293AB7" w:rsidR="00513DB2" w:rsidRPr="00DC1797" w:rsidRDefault="00513DB2">
      <w:pPr>
        <w:tabs>
          <w:tab w:val="left" w:pos="1600"/>
        </w:tabs>
        <w:rPr>
          <w:rFonts w:cs="Arial"/>
        </w:rPr>
      </w:pPr>
    </w:p>
    <w:p w14:paraId="312407EA" w14:textId="77777777" w:rsidR="00312B33" w:rsidRPr="00DC1797" w:rsidRDefault="00312B33">
      <w:pPr>
        <w:tabs>
          <w:tab w:val="left" w:pos="1600"/>
        </w:tabs>
        <w:rPr>
          <w:rFonts w:cs="Arial"/>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DC1797"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DC1797" w:rsidRDefault="009C256B" w:rsidP="00312B33">
            <w:pPr>
              <w:tabs>
                <w:tab w:val="left" w:pos="1600"/>
              </w:tabs>
              <w:ind w:left="90" w:hanging="180"/>
              <w:rPr>
                <w:rFonts w:cs="Arial"/>
              </w:rPr>
            </w:pPr>
          </w:p>
          <w:p w14:paraId="7F783AFE" w14:textId="34E6FA6A" w:rsidR="009C256B" w:rsidRPr="00DC1797" w:rsidRDefault="009C256B" w:rsidP="004A61F6">
            <w:pPr>
              <w:tabs>
                <w:tab w:val="left" w:pos="1600"/>
              </w:tabs>
              <w:ind w:left="266" w:hanging="357"/>
              <w:jc w:val="center"/>
              <w:rPr>
                <w:rFonts w:ascii="Arial Bold" w:hAnsi="Arial Bold" w:cs="Arial"/>
                <w:b/>
                <w:sz w:val="40"/>
              </w:rPr>
            </w:pPr>
          </w:p>
          <w:p w14:paraId="427C1E34" w14:textId="77777777" w:rsidR="009C256B" w:rsidRPr="00DC1797" w:rsidRDefault="009C256B" w:rsidP="006418CC">
            <w:pPr>
              <w:tabs>
                <w:tab w:val="left" w:pos="1600"/>
              </w:tabs>
              <w:rPr>
                <w:rFonts w:cs="Arial"/>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DC1797" w:rsidRDefault="00821AA4" w:rsidP="0077595A">
            <w:pPr>
              <w:tabs>
                <w:tab w:val="left" w:pos="1600"/>
              </w:tabs>
              <w:rPr>
                <w:rFonts w:cs="Arial"/>
                <w:b/>
              </w:rPr>
            </w:pPr>
            <w:r>
              <w:rPr>
                <w:rFonts w:cs="Arial"/>
                <w:b/>
              </w:rPr>
              <w:t>How can you find out more information about</w:t>
            </w:r>
            <w:r w:rsidR="00533B17">
              <w:rPr>
                <w:rFonts w:cs="Arial"/>
                <w:b/>
              </w:rPr>
              <w:t xml:space="preserve"> our school?</w:t>
            </w:r>
          </w:p>
        </w:tc>
      </w:tr>
      <w:tr w:rsidR="000C6DF3" w:rsidRPr="00DC1797"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DC1797" w:rsidRDefault="009C256B">
            <w:pPr>
              <w:tabs>
                <w:tab w:val="left" w:pos="1600"/>
              </w:tabs>
              <w:rPr>
                <w:rFonts w:cs="Arial"/>
              </w:rPr>
            </w:pPr>
          </w:p>
        </w:tc>
        <w:tc>
          <w:tcPr>
            <w:tcW w:w="9762" w:type="dxa"/>
            <w:tcBorders>
              <w:left w:val="single" w:sz="2" w:space="0" w:color="auto"/>
              <w:bottom w:val="single" w:sz="2" w:space="0" w:color="auto"/>
              <w:right w:val="single" w:sz="2" w:space="0" w:color="auto"/>
            </w:tcBorders>
          </w:tcPr>
          <w:p w14:paraId="74BC0B35" w14:textId="77777777" w:rsidR="00A966F7" w:rsidRDefault="00A966F7" w:rsidP="00F16CB4">
            <w:pPr>
              <w:autoSpaceDE w:val="0"/>
              <w:autoSpaceDN w:val="0"/>
              <w:adjustRightInd w:val="0"/>
              <w:rPr>
                <w:color w:val="000000"/>
                <w:szCs w:val="16"/>
              </w:rPr>
            </w:pPr>
          </w:p>
          <w:p w14:paraId="6B024105" w14:textId="77777777" w:rsidR="000B281A" w:rsidRDefault="00533B17" w:rsidP="00F16CB4">
            <w:pPr>
              <w:autoSpaceDE w:val="0"/>
              <w:autoSpaceDN w:val="0"/>
              <w:adjustRightInd w:val="0"/>
              <w:rPr>
                <w:color w:val="000000"/>
                <w:szCs w:val="16"/>
              </w:rPr>
            </w:pPr>
            <w:r>
              <w:rPr>
                <w:color w:val="000000"/>
                <w:szCs w:val="16"/>
              </w:rPr>
              <w:t>Please contact us directly if you require furt</w:t>
            </w:r>
            <w:r w:rsidR="000B281A">
              <w:rPr>
                <w:color w:val="000000"/>
                <w:szCs w:val="16"/>
              </w:rPr>
              <w:t xml:space="preserve">her information or if you wish </w:t>
            </w:r>
            <w:r>
              <w:rPr>
                <w:color w:val="000000"/>
                <w:szCs w:val="16"/>
              </w:rPr>
              <w:t>to comment on the report.</w:t>
            </w:r>
            <w:r w:rsidR="000B281A">
              <w:rPr>
                <w:color w:val="000000"/>
                <w:szCs w:val="16"/>
              </w:rPr>
              <w:t xml:space="preserve"> </w:t>
            </w:r>
          </w:p>
          <w:p w14:paraId="6ED288F3" w14:textId="77777777" w:rsidR="00FA4B1A" w:rsidRDefault="00FA4B1A" w:rsidP="00F16CB4">
            <w:pPr>
              <w:autoSpaceDE w:val="0"/>
              <w:autoSpaceDN w:val="0"/>
              <w:adjustRightInd w:val="0"/>
              <w:rPr>
                <w:color w:val="000000"/>
                <w:szCs w:val="16"/>
              </w:rPr>
            </w:pPr>
          </w:p>
          <w:p w14:paraId="78D4E2C6" w14:textId="76FEECFD" w:rsidR="00FA4B1A" w:rsidRDefault="000B281A" w:rsidP="00F16CB4">
            <w:pPr>
              <w:autoSpaceDE w:val="0"/>
              <w:autoSpaceDN w:val="0"/>
              <w:adjustRightInd w:val="0"/>
              <w:rPr>
                <w:color w:val="000000"/>
                <w:szCs w:val="16"/>
              </w:rPr>
            </w:pPr>
            <w:r>
              <w:rPr>
                <w:color w:val="000000"/>
                <w:szCs w:val="16"/>
              </w:rPr>
              <w:t>The contact e-mail address is:</w:t>
            </w:r>
            <w:r w:rsidR="004F7986">
              <w:rPr>
                <w:color w:val="000000"/>
                <w:szCs w:val="16"/>
              </w:rPr>
              <w:t xml:space="preserve"> h</w:t>
            </w:r>
            <w:r w:rsidR="00D62F77">
              <w:rPr>
                <w:color w:val="000000"/>
                <w:szCs w:val="16"/>
              </w:rPr>
              <w:t>eadteacher@thornwood-pri.glasgow.sch.uk</w:t>
            </w:r>
          </w:p>
          <w:p w14:paraId="5085432B" w14:textId="1A0CC1F0" w:rsidR="00533B17" w:rsidRDefault="000B281A" w:rsidP="00F16CB4">
            <w:pPr>
              <w:autoSpaceDE w:val="0"/>
              <w:autoSpaceDN w:val="0"/>
              <w:adjustRightInd w:val="0"/>
              <w:rPr>
                <w:color w:val="000000"/>
                <w:szCs w:val="16"/>
              </w:rPr>
            </w:pPr>
            <w:r>
              <w:rPr>
                <w:color w:val="000000"/>
                <w:szCs w:val="16"/>
              </w:rPr>
              <w:t xml:space="preserve"> </w:t>
            </w:r>
          </w:p>
          <w:p w14:paraId="236EA742" w14:textId="7630784C" w:rsidR="00821AA4" w:rsidRDefault="00821AA4" w:rsidP="00F16CB4">
            <w:pPr>
              <w:autoSpaceDE w:val="0"/>
              <w:autoSpaceDN w:val="0"/>
              <w:adjustRightInd w:val="0"/>
              <w:rPr>
                <w:color w:val="000000"/>
                <w:szCs w:val="16"/>
              </w:rPr>
            </w:pPr>
            <w:r>
              <w:rPr>
                <w:color w:val="000000"/>
                <w:szCs w:val="16"/>
              </w:rPr>
              <w:t>Our telephone number is:</w:t>
            </w:r>
            <w:r w:rsidR="00D62F77">
              <w:rPr>
                <w:color w:val="000000"/>
                <w:szCs w:val="16"/>
              </w:rPr>
              <w:t xml:space="preserve"> 0141 334 4271</w:t>
            </w:r>
          </w:p>
          <w:p w14:paraId="7678DF56" w14:textId="77777777" w:rsidR="00FA4B1A" w:rsidRDefault="00FA4B1A" w:rsidP="00F16CB4">
            <w:pPr>
              <w:autoSpaceDE w:val="0"/>
              <w:autoSpaceDN w:val="0"/>
              <w:adjustRightInd w:val="0"/>
              <w:rPr>
                <w:color w:val="000000"/>
                <w:szCs w:val="16"/>
              </w:rPr>
            </w:pPr>
          </w:p>
          <w:p w14:paraId="67135243" w14:textId="1605D84A" w:rsidR="00821AA4" w:rsidRDefault="00821AA4" w:rsidP="00F16CB4">
            <w:pPr>
              <w:autoSpaceDE w:val="0"/>
              <w:autoSpaceDN w:val="0"/>
              <w:adjustRightInd w:val="0"/>
              <w:rPr>
                <w:color w:val="000000"/>
                <w:szCs w:val="16"/>
              </w:rPr>
            </w:pPr>
            <w:r>
              <w:rPr>
                <w:color w:val="000000"/>
                <w:szCs w:val="16"/>
              </w:rPr>
              <w:t>Our school address</w:t>
            </w:r>
            <w:r w:rsidR="0005632B">
              <w:rPr>
                <w:color w:val="000000"/>
                <w:szCs w:val="16"/>
              </w:rPr>
              <w:t xml:space="preserve"> is</w:t>
            </w:r>
            <w:r>
              <w:rPr>
                <w:color w:val="000000"/>
                <w:szCs w:val="16"/>
              </w:rPr>
              <w:t>:</w:t>
            </w:r>
            <w:r w:rsidR="00D62F77">
              <w:rPr>
                <w:color w:val="000000"/>
                <w:szCs w:val="16"/>
              </w:rPr>
              <w:t xml:space="preserve"> 11 Thornwood Avenue, Glasgow, G117QZ.</w:t>
            </w:r>
          </w:p>
          <w:p w14:paraId="161CED91" w14:textId="77777777" w:rsidR="00FA4B1A" w:rsidRDefault="00FA4B1A" w:rsidP="00F16CB4">
            <w:pPr>
              <w:autoSpaceDE w:val="0"/>
              <w:autoSpaceDN w:val="0"/>
              <w:adjustRightInd w:val="0"/>
              <w:rPr>
                <w:color w:val="000000"/>
                <w:szCs w:val="16"/>
              </w:rPr>
            </w:pPr>
          </w:p>
          <w:p w14:paraId="0A50C13D" w14:textId="4BC96C52" w:rsidR="000C6DF3" w:rsidRDefault="000B281A" w:rsidP="000C6DF3">
            <w:pPr>
              <w:autoSpaceDE w:val="0"/>
              <w:autoSpaceDN w:val="0"/>
              <w:adjustRightInd w:val="0"/>
              <w:rPr>
                <w:color w:val="000000"/>
                <w:szCs w:val="16"/>
              </w:rPr>
            </w:pPr>
            <w:r>
              <w:rPr>
                <w:color w:val="000000"/>
                <w:szCs w:val="16"/>
              </w:rPr>
              <w:t>Fu</w:t>
            </w:r>
            <w:r w:rsidR="00EF4CD5">
              <w:rPr>
                <w:color w:val="000000"/>
                <w:szCs w:val="16"/>
              </w:rPr>
              <w:t xml:space="preserve">rther information </w:t>
            </w:r>
            <w:r w:rsidR="0005632B">
              <w:rPr>
                <w:color w:val="000000"/>
                <w:szCs w:val="16"/>
              </w:rPr>
              <w:t>is available in</w:t>
            </w:r>
            <w:r>
              <w:rPr>
                <w:color w:val="000000"/>
                <w:szCs w:val="16"/>
              </w:rPr>
              <w:t>:</w:t>
            </w:r>
            <w:r w:rsidR="0005632B" w:rsidRPr="000C6DF3">
              <w:rPr>
                <w:color w:val="000000"/>
                <w:szCs w:val="16"/>
              </w:rPr>
              <w:t xml:space="preserve"> newsletters</w:t>
            </w:r>
            <w:r w:rsidR="0005632B">
              <w:rPr>
                <w:color w:val="000000"/>
                <w:szCs w:val="16"/>
              </w:rPr>
              <w:t>, t</w:t>
            </w:r>
            <w:r>
              <w:rPr>
                <w:color w:val="000000"/>
                <w:szCs w:val="16"/>
              </w:rPr>
              <w:t>he school website</w:t>
            </w:r>
            <w:r w:rsidR="000C6DF3">
              <w:rPr>
                <w:color w:val="000000"/>
                <w:szCs w:val="16"/>
              </w:rPr>
              <w:t>,</w:t>
            </w:r>
            <w:r w:rsidRPr="000C6DF3">
              <w:rPr>
                <w:color w:val="000000"/>
                <w:szCs w:val="16"/>
              </w:rPr>
              <w:t xml:space="preserve"> </w:t>
            </w:r>
            <w:r w:rsidR="000C6DF3">
              <w:rPr>
                <w:color w:val="000000"/>
                <w:szCs w:val="16"/>
              </w:rPr>
              <w:t>and t</w:t>
            </w:r>
            <w:r w:rsidR="00EF4CD5" w:rsidRPr="000C6DF3">
              <w:rPr>
                <w:color w:val="000000"/>
                <w:szCs w:val="16"/>
              </w:rPr>
              <w:t xml:space="preserve">he </w:t>
            </w:r>
            <w:r w:rsidR="000C6DF3">
              <w:rPr>
                <w:color w:val="000000"/>
                <w:szCs w:val="16"/>
              </w:rPr>
              <w:t>school h</w:t>
            </w:r>
            <w:r w:rsidRPr="000C6DF3">
              <w:rPr>
                <w:color w:val="000000"/>
                <w:szCs w:val="16"/>
              </w:rPr>
              <w:t>andbook</w:t>
            </w:r>
            <w:r w:rsidR="000C6DF3">
              <w:rPr>
                <w:color w:val="000000"/>
                <w:szCs w:val="16"/>
              </w:rPr>
              <w:t xml:space="preserve">  </w:t>
            </w:r>
          </w:p>
          <w:p w14:paraId="4B11262A" w14:textId="5711F981" w:rsidR="000A1549" w:rsidRPr="000C6DF3" w:rsidRDefault="000C6DF3" w:rsidP="000C6DF3">
            <w:pPr>
              <w:autoSpaceDE w:val="0"/>
              <w:autoSpaceDN w:val="0"/>
              <w:adjustRightInd w:val="0"/>
              <w:rPr>
                <w:color w:val="000000"/>
                <w:szCs w:val="16"/>
              </w:rPr>
            </w:pPr>
            <w:r>
              <w:rPr>
                <w:color w:val="000000"/>
                <w:szCs w:val="16"/>
              </w:rPr>
              <w:t xml:space="preserve">  </w:t>
            </w:r>
          </w:p>
        </w:tc>
      </w:tr>
    </w:tbl>
    <w:p w14:paraId="3C1ED6B8" w14:textId="77777777" w:rsidR="00312B33" w:rsidRPr="00DC1797" w:rsidRDefault="00312B33" w:rsidP="00312B33">
      <w:pPr>
        <w:tabs>
          <w:tab w:val="left" w:pos="1600"/>
        </w:tabs>
        <w:rPr>
          <w:rFonts w:cs="Arial"/>
          <w:b/>
        </w:rPr>
      </w:pPr>
    </w:p>
    <w:p w14:paraId="06202FC8" w14:textId="77777777" w:rsidR="00312B33" w:rsidRPr="00DC1797" w:rsidRDefault="00312B33" w:rsidP="00312B33">
      <w:pPr>
        <w:tabs>
          <w:tab w:val="left" w:pos="1600"/>
        </w:tabs>
        <w:rPr>
          <w:rFonts w:cs="Arial"/>
          <w:b/>
        </w:rPr>
      </w:pPr>
    </w:p>
    <w:p w14:paraId="1BD5C474" w14:textId="77777777" w:rsidR="00312B33" w:rsidRPr="00DC1797" w:rsidRDefault="00312B33" w:rsidP="006A637C">
      <w:pPr>
        <w:tabs>
          <w:tab w:val="left" w:pos="1600"/>
        </w:tabs>
        <w:rPr>
          <w:rFonts w:cs="Arial"/>
        </w:rPr>
      </w:pPr>
    </w:p>
    <w:p w14:paraId="72DE63D7" w14:textId="77777777" w:rsidR="00F77357" w:rsidRPr="00DC1797" w:rsidRDefault="00F77357" w:rsidP="00312B33">
      <w:pPr>
        <w:tabs>
          <w:tab w:val="left" w:pos="540"/>
          <w:tab w:val="left" w:pos="5400"/>
        </w:tabs>
        <w:ind w:left="-90"/>
        <w:rPr>
          <w:rFonts w:cs="Arial"/>
        </w:rPr>
      </w:pPr>
    </w:p>
    <w:p w14:paraId="58A916CE" w14:textId="77777777" w:rsidR="00312B33" w:rsidRDefault="00312B33" w:rsidP="00312B33">
      <w:pPr>
        <w:tabs>
          <w:tab w:val="left" w:pos="540"/>
          <w:tab w:val="left" w:pos="5400"/>
        </w:tabs>
        <w:ind w:left="-90"/>
        <w:rPr>
          <w:rFonts w:cs="Arial"/>
        </w:rPr>
      </w:pPr>
    </w:p>
    <w:p w14:paraId="69DCC5A9" w14:textId="77777777" w:rsidR="00513DB2" w:rsidRDefault="00513DB2" w:rsidP="00312B33">
      <w:pPr>
        <w:tabs>
          <w:tab w:val="left" w:pos="540"/>
          <w:tab w:val="left" w:pos="5400"/>
        </w:tabs>
        <w:ind w:left="-90"/>
        <w:rPr>
          <w:rFonts w:cs="Arial"/>
        </w:rPr>
      </w:pPr>
    </w:p>
    <w:p w14:paraId="5597C2A7" w14:textId="77777777" w:rsidR="00513DB2" w:rsidRPr="00DC1797" w:rsidRDefault="00513DB2" w:rsidP="00312B33">
      <w:pPr>
        <w:tabs>
          <w:tab w:val="left" w:pos="540"/>
          <w:tab w:val="left" w:pos="5400"/>
        </w:tabs>
        <w:ind w:left="-90"/>
        <w:rPr>
          <w:rFonts w:cs="Arial"/>
        </w:rPr>
      </w:pPr>
    </w:p>
    <w:sectPr w:rsidR="00513DB2" w:rsidRPr="00DC1797" w:rsidSect="00D647AF">
      <w:footerReference w:type="default" r:id="rId11"/>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CF39B" w14:textId="77777777" w:rsidR="009D7657" w:rsidRDefault="009D7657">
      <w:r>
        <w:separator/>
      </w:r>
    </w:p>
  </w:endnote>
  <w:endnote w:type="continuationSeparator" w:id="0">
    <w:p w14:paraId="434DCA58" w14:textId="77777777" w:rsidR="009D7657" w:rsidRDefault="009D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Imago Book">
    <w:altName w:val="Calibri"/>
    <w:charset w:val="00"/>
    <w:family w:val="auto"/>
    <w:pitch w:val="variable"/>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CB62" w14:textId="77777777" w:rsidR="009D7657" w:rsidRPr="00906413" w:rsidRDefault="009D7657"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2D4ED0">
      <w:rPr>
        <w:rStyle w:val="PageNumber"/>
        <w:noProof/>
        <w:sz w:val="18"/>
      </w:rPr>
      <w:t>3</w:t>
    </w:r>
    <w:r w:rsidRPr="00906413">
      <w:rPr>
        <w:rStyle w:val="PageNumber"/>
        <w:sz w:val="18"/>
      </w:rPr>
      <w:fldChar w:fldCharType="end"/>
    </w:r>
  </w:p>
  <w:p w14:paraId="0F4B461F" w14:textId="77777777" w:rsidR="009D7657" w:rsidRPr="00E23D73" w:rsidRDefault="009D7657" w:rsidP="00312B33">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FDEBD" w14:textId="77777777" w:rsidR="009D7657" w:rsidRDefault="009D7657">
      <w:r>
        <w:separator/>
      </w:r>
    </w:p>
  </w:footnote>
  <w:footnote w:type="continuationSeparator" w:id="0">
    <w:p w14:paraId="4012E173" w14:textId="77777777" w:rsidR="009D7657" w:rsidRDefault="009D7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B840885"/>
    <w:multiLevelType w:val="hybridMultilevel"/>
    <w:tmpl w:val="2CE84D1A"/>
    <w:lvl w:ilvl="0" w:tplc="908E196E">
      <w:start w:val="16"/>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B14434"/>
    <w:multiLevelType w:val="hybridMultilevel"/>
    <w:tmpl w:val="857C5E4C"/>
    <w:lvl w:ilvl="0" w:tplc="908E196E">
      <w:start w:val="16"/>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EC7CEE"/>
    <w:multiLevelType w:val="hybridMultilevel"/>
    <w:tmpl w:val="F91C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FC71A1"/>
    <w:multiLevelType w:val="hybridMultilevel"/>
    <w:tmpl w:val="019C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6516E4"/>
    <w:multiLevelType w:val="hybridMultilevel"/>
    <w:tmpl w:val="A422291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B91239"/>
    <w:multiLevelType w:val="hybridMultilevel"/>
    <w:tmpl w:val="95AED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E21653F"/>
    <w:multiLevelType w:val="hybridMultilevel"/>
    <w:tmpl w:val="E230D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343E1E"/>
    <w:multiLevelType w:val="hybridMultilevel"/>
    <w:tmpl w:val="BF6E60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EA0607C"/>
    <w:multiLevelType w:val="hybridMultilevel"/>
    <w:tmpl w:val="7E7CF72C"/>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1304D0B"/>
    <w:multiLevelType w:val="hybridMultilevel"/>
    <w:tmpl w:val="E876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3A917C0"/>
    <w:multiLevelType w:val="hybridMultilevel"/>
    <w:tmpl w:val="9BF6AD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5A83578"/>
    <w:multiLevelType w:val="hybridMultilevel"/>
    <w:tmpl w:val="D30614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E592C6F"/>
    <w:multiLevelType w:val="hybridMultilevel"/>
    <w:tmpl w:val="9D7C2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48535D1F"/>
    <w:multiLevelType w:val="hybridMultilevel"/>
    <w:tmpl w:val="3DF69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1E151D"/>
    <w:multiLevelType w:val="hybridMultilevel"/>
    <w:tmpl w:val="EAE85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45E5FDD"/>
    <w:multiLevelType w:val="hybridMultilevel"/>
    <w:tmpl w:val="BF6E602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55E8796E"/>
    <w:multiLevelType w:val="hybridMultilevel"/>
    <w:tmpl w:val="B51A19E0"/>
    <w:lvl w:ilvl="0" w:tplc="3F80697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A8325C5"/>
    <w:multiLevelType w:val="hybridMultilevel"/>
    <w:tmpl w:val="CBEE2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5D8176D1"/>
    <w:multiLevelType w:val="hybridMultilevel"/>
    <w:tmpl w:val="C654287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5995D79"/>
    <w:multiLevelType w:val="hybridMultilevel"/>
    <w:tmpl w:val="227AF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77771D5"/>
    <w:multiLevelType w:val="hybridMultilevel"/>
    <w:tmpl w:val="7C9CF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25"/>
  </w:num>
  <w:num w:numId="4">
    <w:abstractNumId w:val="16"/>
  </w:num>
  <w:num w:numId="5">
    <w:abstractNumId w:val="36"/>
  </w:num>
  <w:num w:numId="6">
    <w:abstractNumId w:val="20"/>
  </w:num>
  <w:num w:numId="7">
    <w:abstractNumId w:val="31"/>
  </w:num>
  <w:num w:numId="8">
    <w:abstractNumId w:val="0"/>
  </w:num>
  <w:num w:numId="9">
    <w:abstractNumId w:val="24"/>
  </w:num>
  <w:num w:numId="10">
    <w:abstractNumId w:val="10"/>
  </w:num>
  <w:num w:numId="11">
    <w:abstractNumId w:val="29"/>
  </w:num>
  <w:num w:numId="12">
    <w:abstractNumId w:val="22"/>
  </w:num>
  <w:num w:numId="13">
    <w:abstractNumId w:val="7"/>
  </w:num>
  <w:num w:numId="14">
    <w:abstractNumId w:val="26"/>
  </w:num>
  <w:num w:numId="15">
    <w:abstractNumId w:val="15"/>
  </w:num>
  <w:num w:numId="16">
    <w:abstractNumId w:val="2"/>
  </w:num>
  <w:num w:numId="17">
    <w:abstractNumId w:val="4"/>
  </w:num>
  <w:num w:numId="18">
    <w:abstractNumId w:val="14"/>
  </w:num>
  <w:num w:numId="19">
    <w:abstractNumId w:val="11"/>
  </w:num>
  <w:num w:numId="20">
    <w:abstractNumId w:val="19"/>
  </w:num>
  <w:num w:numId="21">
    <w:abstractNumId w:val="8"/>
  </w:num>
  <w:num w:numId="22">
    <w:abstractNumId w:val="5"/>
  </w:num>
  <w:num w:numId="23">
    <w:abstractNumId w:val="18"/>
  </w:num>
  <w:num w:numId="24">
    <w:abstractNumId w:val="17"/>
  </w:num>
  <w:num w:numId="25">
    <w:abstractNumId w:val="33"/>
  </w:num>
  <w:num w:numId="26">
    <w:abstractNumId w:val="13"/>
  </w:num>
  <w:num w:numId="27">
    <w:abstractNumId w:val="34"/>
  </w:num>
  <w:num w:numId="28">
    <w:abstractNumId w:val="32"/>
  </w:num>
  <w:num w:numId="29">
    <w:abstractNumId w:val="27"/>
  </w:num>
  <w:num w:numId="30">
    <w:abstractNumId w:val="23"/>
  </w:num>
  <w:num w:numId="31">
    <w:abstractNumId w:val="12"/>
  </w:num>
  <w:num w:numId="32">
    <w:abstractNumId w:val="6"/>
  </w:num>
  <w:num w:numId="33">
    <w:abstractNumId w:val="30"/>
  </w:num>
  <w:num w:numId="34">
    <w:abstractNumId w:val="1"/>
  </w:num>
  <w:num w:numId="35">
    <w:abstractNumId w:val="3"/>
  </w:num>
  <w:num w:numId="36">
    <w:abstractNumId w:val="35"/>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F3"/>
    <w:rsid w:val="000223ED"/>
    <w:rsid w:val="00040B23"/>
    <w:rsid w:val="000420D3"/>
    <w:rsid w:val="0005632B"/>
    <w:rsid w:val="0006006A"/>
    <w:rsid w:val="0006370F"/>
    <w:rsid w:val="00073190"/>
    <w:rsid w:val="00080C2A"/>
    <w:rsid w:val="00083EC4"/>
    <w:rsid w:val="0009784E"/>
    <w:rsid w:val="00097858"/>
    <w:rsid w:val="000A1549"/>
    <w:rsid w:val="000B281A"/>
    <w:rsid w:val="000C6DF3"/>
    <w:rsid w:val="00105F08"/>
    <w:rsid w:val="00134145"/>
    <w:rsid w:val="00153301"/>
    <w:rsid w:val="00174EDF"/>
    <w:rsid w:val="001D0768"/>
    <w:rsid w:val="00227391"/>
    <w:rsid w:val="00234AA6"/>
    <w:rsid w:val="002640F3"/>
    <w:rsid w:val="002B013B"/>
    <w:rsid w:val="002B054E"/>
    <w:rsid w:val="002C110E"/>
    <w:rsid w:val="002C375E"/>
    <w:rsid w:val="002D1CD7"/>
    <w:rsid w:val="002D4ED0"/>
    <w:rsid w:val="002E7BF1"/>
    <w:rsid w:val="002F7513"/>
    <w:rsid w:val="00303847"/>
    <w:rsid w:val="00311704"/>
    <w:rsid w:val="00312B33"/>
    <w:rsid w:val="003257CB"/>
    <w:rsid w:val="00326EB2"/>
    <w:rsid w:val="00347205"/>
    <w:rsid w:val="00351D61"/>
    <w:rsid w:val="00377DF2"/>
    <w:rsid w:val="003806D6"/>
    <w:rsid w:val="003810FE"/>
    <w:rsid w:val="00390152"/>
    <w:rsid w:val="003A0E88"/>
    <w:rsid w:val="003F097A"/>
    <w:rsid w:val="003F340F"/>
    <w:rsid w:val="00447EC6"/>
    <w:rsid w:val="004532F8"/>
    <w:rsid w:val="004678FF"/>
    <w:rsid w:val="00490140"/>
    <w:rsid w:val="004A0242"/>
    <w:rsid w:val="004A61F6"/>
    <w:rsid w:val="004B62F3"/>
    <w:rsid w:val="004C387E"/>
    <w:rsid w:val="004F6C7A"/>
    <w:rsid w:val="004F7986"/>
    <w:rsid w:val="00501265"/>
    <w:rsid w:val="0051174C"/>
    <w:rsid w:val="00513DB2"/>
    <w:rsid w:val="00515F1F"/>
    <w:rsid w:val="00531D46"/>
    <w:rsid w:val="00533B17"/>
    <w:rsid w:val="005518B8"/>
    <w:rsid w:val="005725D6"/>
    <w:rsid w:val="005730C9"/>
    <w:rsid w:val="00575FBB"/>
    <w:rsid w:val="005878F4"/>
    <w:rsid w:val="0059764F"/>
    <w:rsid w:val="005A5B41"/>
    <w:rsid w:val="005A6CBC"/>
    <w:rsid w:val="005B0BDD"/>
    <w:rsid w:val="005D36D5"/>
    <w:rsid w:val="005E04F0"/>
    <w:rsid w:val="005E6C1E"/>
    <w:rsid w:val="005F684C"/>
    <w:rsid w:val="005F7D9A"/>
    <w:rsid w:val="006122FE"/>
    <w:rsid w:val="00634D82"/>
    <w:rsid w:val="006418CC"/>
    <w:rsid w:val="006674C4"/>
    <w:rsid w:val="00686AC1"/>
    <w:rsid w:val="006A637C"/>
    <w:rsid w:val="006A7AE2"/>
    <w:rsid w:val="006D7EB3"/>
    <w:rsid w:val="006F28E6"/>
    <w:rsid w:val="00707E7D"/>
    <w:rsid w:val="00714AC2"/>
    <w:rsid w:val="007304A1"/>
    <w:rsid w:val="007359F0"/>
    <w:rsid w:val="00754B94"/>
    <w:rsid w:val="0077595A"/>
    <w:rsid w:val="00777B73"/>
    <w:rsid w:val="00793FC4"/>
    <w:rsid w:val="007A3158"/>
    <w:rsid w:val="007B413E"/>
    <w:rsid w:val="007C1822"/>
    <w:rsid w:val="007C3B4B"/>
    <w:rsid w:val="007C4902"/>
    <w:rsid w:val="008000CD"/>
    <w:rsid w:val="0080423E"/>
    <w:rsid w:val="00811CCB"/>
    <w:rsid w:val="0081386F"/>
    <w:rsid w:val="00821AA4"/>
    <w:rsid w:val="00827F86"/>
    <w:rsid w:val="00832518"/>
    <w:rsid w:val="008975EB"/>
    <w:rsid w:val="008C1689"/>
    <w:rsid w:val="008C2F09"/>
    <w:rsid w:val="008C3AE7"/>
    <w:rsid w:val="008C7468"/>
    <w:rsid w:val="008D1396"/>
    <w:rsid w:val="008F0637"/>
    <w:rsid w:val="009010C6"/>
    <w:rsid w:val="00914851"/>
    <w:rsid w:val="00914D4C"/>
    <w:rsid w:val="00922EAC"/>
    <w:rsid w:val="00922FC6"/>
    <w:rsid w:val="0092470D"/>
    <w:rsid w:val="00951A19"/>
    <w:rsid w:val="00963FFD"/>
    <w:rsid w:val="00967084"/>
    <w:rsid w:val="0097181F"/>
    <w:rsid w:val="009909A4"/>
    <w:rsid w:val="00992110"/>
    <w:rsid w:val="009C256B"/>
    <w:rsid w:val="009C6C41"/>
    <w:rsid w:val="009D7657"/>
    <w:rsid w:val="009F0B92"/>
    <w:rsid w:val="00A14139"/>
    <w:rsid w:val="00A745CD"/>
    <w:rsid w:val="00A84C97"/>
    <w:rsid w:val="00A963C4"/>
    <w:rsid w:val="00A966F7"/>
    <w:rsid w:val="00AA5A17"/>
    <w:rsid w:val="00AB5D35"/>
    <w:rsid w:val="00AC7CD1"/>
    <w:rsid w:val="00AD6C87"/>
    <w:rsid w:val="00AE1890"/>
    <w:rsid w:val="00B5215D"/>
    <w:rsid w:val="00B56E9F"/>
    <w:rsid w:val="00B83AF5"/>
    <w:rsid w:val="00B842D9"/>
    <w:rsid w:val="00B84B01"/>
    <w:rsid w:val="00B8505F"/>
    <w:rsid w:val="00B951B8"/>
    <w:rsid w:val="00BC7A2B"/>
    <w:rsid w:val="00BF0A50"/>
    <w:rsid w:val="00C04E02"/>
    <w:rsid w:val="00C528E7"/>
    <w:rsid w:val="00C651C5"/>
    <w:rsid w:val="00C834A4"/>
    <w:rsid w:val="00C85E14"/>
    <w:rsid w:val="00CA0329"/>
    <w:rsid w:val="00CA2979"/>
    <w:rsid w:val="00CB48DC"/>
    <w:rsid w:val="00CC697C"/>
    <w:rsid w:val="00CD643C"/>
    <w:rsid w:val="00D43057"/>
    <w:rsid w:val="00D54E4A"/>
    <w:rsid w:val="00D62F77"/>
    <w:rsid w:val="00D64238"/>
    <w:rsid w:val="00D647AF"/>
    <w:rsid w:val="00D66782"/>
    <w:rsid w:val="00D75DA5"/>
    <w:rsid w:val="00D837D7"/>
    <w:rsid w:val="00D8591D"/>
    <w:rsid w:val="00D94C57"/>
    <w:rsid w:val="00DA5B64"/>
    <w:rsid w:val="00DC100F"/>
    <w:rsid w:val="00DC1797"/>
    <w:rsid w:val="00DC21A3"/>
    <w:rsid w:val="00DC3BFE"/>
    <w:rsid w:val="00DD0877"/>
    <w:rsid w:val="00DF6E6B"/>
    <w:rsid w:val="00E05DF7"/>
    <w:rsid w:val="00E1723A"/>
    <w:rsid w:val="00E2125B"/>
    <w:rsid w:val="00E2247C"/>
    <w:rsid w:val="00E25D11"/>
    <w:rsid w:val="00E31275"/>
    <w:rsid w:val="00E92E94"/>
    <w:rsid w:val="00EC2D76"/>
    <w:rsid w:val="00EE2F3F"/>
    <w:rsid w:val="00EE5EEE"/>
    <w:rsid w:val="00EE600B"/>
    <w:rsid w:val="00EF4CD5"/>
    <w:rsid w:val="00EF5A37"/>
    <w:rsid w:val="00F04524"/>
    <w:rsid w:val="00F10840"/>
    <w:rsid w:val="00F16CB4"/>
    <w:rsid w:val="00F322D9"/>
    <w:rsid w:val="00F3680E"/>
    <w:rsid w:val="00F45419"/>
    <w:rsid w:val="00F46804"/>
    <w:rsid w:val="00F62B3F"/>
    <w:rsid w:val="00F77357"/>
    <w:rsid w:val="00FA17C4"/>
    <w:rsid w:val="00FA496D"/>
    <w:rsid w:val="00FA4B1A"/>
    <w:rsid w:val="00FB41E4"/>
    <w:rsid w:val="00FD389F"/>
    <w:rsid w:val="00FD76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0EC2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0C6"/>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5725D6"/>
    <w:pPr>
      <w:ind w:left="720"/>
      <w:contextualSpacing/>
    </w:pPr>
  </w:style>
  <w:style w:type="paragraph" w:styleId="Caption">
    <w:name w:val="caption"/>
    <w:basedOn w:val="Normal"/>
    <w:next w:val="Normal"/>
    <w:unhideWhenUsed/>
    <w:qFormat/>
    <w:rsid w:val="00F10840"/>
    <w:pPr>
      <w:spacing w:after="200"/>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0C6"/>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5725D6"/>
    <w:pPr>
      <w:ind w:left="720"/>
      <w:contextualSpacing/>
    </w:pPr>
  </w:style>
  <w:style w:type="paragraph" w:styleId="Caption">
    <w:name w:val="caption"/>
    <w:basedOn w:val="Normal"/>
    <w:next w:val="Normal"/>
    <w:unhideWhenUsed/>
    <w:qFormat/>
    <w:rsid w:val="00F10840"/>
    <w:pPr>
      <w:spacing w:after="200"/>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875907-122F-4C74-94EA-A0DF6E12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9232</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lastModifiedBy>Dunleavy, C  (Sandwood LCR)</cp:lastModifiedBy>
  <cp:revision>2</cp:revision>
  <cp:lastPrinted>2017-05-30T13:39:00Z</cp:lastPrinted>
  <dcterms:created xsi:type="dcterms:W3CDTF">2019-08-06T15:02:00Z</dcterms:created>
  <dcterms:modified xsi:type="dcterms:W3CDTF">2019-08-06T15:02:00Z</dcterms:modified>
</cp:coreProperties>
</file>