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BBBF" w14:textId="77777777" w:rsidR="00442A66" w:rsidRDefault="00442A66" w:rsidP="00442A66">
      <w:pPr>
        <w:bidi/>
        <w:jc w:val="center"/>
        <w:rPr>
          <w:rtl/>
        </w:rPr>
      </w:pPr>
      <w:r>
        <w:rPr>
          <w:rFonts w:hint="cs"/>
          <w:rtl/>
        </w:rPr>
        <w:t>دليل التقرير الدراسي للأهل</w:t>
      </w:r>
    </w:p>
    <w:p w14:paraId="38143A98" w14:textId="77777777" w:rsidR="00BF5456" w:rsidRDefault="00BF5456" w:rsidP="00BF5456">
      <w:pPr>
        <w:bidi/>
        <w:rPr>
          <w:rtl/>
        </w:rPr>
      </w:pPr>
    </w:p>
    <w:p w14:paraId="7B18B980" w14:textId="750042CE" w:rsidR="00BF3E77" w:rsidRDefault="006A45B3" w:rsidP="00BF5456">
      <w:pPr>
        <w:bidi/>
        <w:rPr>
          <w:rtl/>
        </w:rPr>
      </w:pPr>
      <w:r>
        <w:rPr>
          <w:rFonts w:hint="cs"/>
          <w:rtl/>
        </w:rPr>
        <w:t xml:space="preserve">سيتم تسليم إبنك/ أبنتك تقرير </w:t>
      </w:r>
      <w:r w:rsidR="00863A88">
        <w:rPr>
          <w:rFonts w:hint="cs"/>
          <w:rtl/>
        </w:rPr>
        <w:t>ل</w:t>
      </w:r>
      <w:r>
        <w:rPr>
          <w:rFonts w:hint="cs"/>
          <w:rtl/>
        </w:rPr>
        <w:t xml:space="preserve">تقييم مستواه </w:t>
      </w:r>
      <w:r w:rsidR="00BF5456">
        <w:rPr>
          <w:rFonts w:hint="cs"/>
          <w:rtl/>
        </w:rPr>
        <w:t>الدراسي،</w:t>
      </w:r>
      <w:r>
        <w:rPr>
          <w:rFonts w:hint="cs"/>
          <w:rtl/>
        </w:rPr>
        <w:t xml:space="preserve"> الأول بحلول شهر نوفمبر والآخر في شهر مايو. نحن نجرب صيغة جديدة للتقييم الدراسي والتي </w:t>
      </w:r>
      <w:r w:rsidR="00BF5456">
        <w:rPr>
          <w:rFonts w:hint="cs"/>
          <w:rtl/>
        </w:rPr>
        <w:t>نأمل</w:t>
      </w:r>
      <w:r>
        <w:rPr>
          <w:rFonts w:hint="cs"/>
          <w:rtl/>
        </w:rPr>
        <w:t xml:space="preserve"> ان تكون أكثر وضوحاً وأكثر فائدةً. ستجدون أدناه شرح لبعض من </w:t>
      </w:r>
      <w:r w:rsidR="00BF5456">
        <w:rPr>
          <w:rFonts w:hint="cs"/>
          <w:rtl/>
        </w:rPr>
        <w:t>المصطلحات والكلمات</w:t>
      </w:r>
      <w:r>
        <w:rPr>
          <w:rFonts w:hint="cs"/>
          <w:rtl/>
        </w:rPr>
        <w:t xml:space="preserve"> التي </w:t>
      </w:r>
      <w:r w:rsidR="00863A88">
        <w:rPr>
          <w:rFonts w:hint="cs"/>
          <w:rtl/>
        </w:rPr>
        <w:t>استخدمناها</w:t>
      </w:r>
      <w:r>
        <w:rPr>
          <w:rFonts w:hint="cs"/>
          <w:rtl/>
        </w:rPr>
        <w:t xml:space="preserve"> في هذه التقارير حتى تساعدكم في فهم التقدم والتطور الدراسي الذي يحرزه ابنائكم.</w:t>
      </w:r>
    </w:p>
    <w:p w14:paraId="7E914CFF" w14:textId="77777777" w:rsidR="006762FF" w:rsidRDefault="006762FF" w:rsidP="006762FF">
      <w:pPr>
        <w:bidi/>
        <w:rPr>
          <w:rtl/>
        </w:rPr>
      </w:pPr>
    </w:p>
    <w:p w14:paraId="6E8C6467" w14:textId="260FE029" w:rsidR="00BD69FB" w:rsidRPr="00BD69FB" w:rsidRDefault="006762FF" w:rsidP="00863A88">
      <w:pPr>
        <w:bidi/>
        <w:rPr>
          <w:b/>
          <w:bCs/>
          <w:rtl/>
        </w:rPr>
      </w:pPr>
      <w:r w:rsidRPr="00BD69FB">
        <w:rPr>
          <w:rFonts w:hint="cs"/>
          <w:b/>
          <w:bCs/>
          <w:rtl/>
        </w:rPr>
        <w:t>مجالات الدرا</w:t>
      </w:r>
      <w:r w:rsidR="00BD69FB">
        <w:rPr>
          <w:rFonts w:hint="cs"/>
          <w:b/>
          <w:bCs/>
          <w:rtl/>
        </w:rPr>
        <w:t>سة</w:t>
      </w:r>
    </w:p>
    <w:p w14:paraId="1AF4C08D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>الفنون التعبيرية والتشكيلية</w:t>
      </w:r>
    </w:p>
    <w:p w14:paraId="3A8BA1E3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>الصحة والرفاهية</w:t>
      </w:r>
    </w:p>
    <w:p w14:paraId="19CE51F1" w14:textId="781F6314" w:rsidR="00BD69FB" w:rsidRPr="00BD69FB" w:rsidRDefault="00863A88" w:rsidP="00BD69FB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ال</w:t>
      </w:r>
      <w:r w:rsidR="00BD69FB" w:rsidRPr="00BD69FB">
        <w:rPr>
          <w:rFonts w:hint="cs"/>
          <w:rtl/>
        </w:rPr>
        <w:t>لغات</w:t>
      </w:r>
    </w:p>
    <w:p w14:paraId="1B2A412D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>رياضيات</w:t>
      </w:r>
    </w:p>
    <w:p w14:paraId="3F131EC9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>التربية الدينية والأخلاقية</w:t>
      </w:r>
    </w:p>
    <w:p w14:paraId="5B90CAC7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>علوم</w:t>
      </w:r>
    </w:p>
    <w:p w14:paraId="5CC01240" w14:textId="77777777" w:rsidR="00BD69FB" w:rsidRPr="00BD69FB" w:rsidRDefault="00BD69FB" w:rsidP="00BD69FB">
      <w:pPr>
        <w:pStyle w:val="ListParagraph"/>
        <w:numPr>
          <w:ilvl w:val="0"/>
          <w:numId w:val="2"/>
        </w:numPr>
        <w:bidi/>
      </w:pPr>
      <w:r w:rsidRPr="00BD69FB">
        <w:rPr>
          <w:rFonts w:hint="cs"/>
          <w:rtl/>
        </w:rPr>
        <w:t xml:space="preserve">دراسات </w:t>
      </w:r>
      <w:r w:rsidR="002B5422" w:rsidRPr="00BD69FB">
        <w:rPr>
          <w:rFonts w:hint="cs"/>
          <w:rtl/>
        </w:rPr>
        <w:t>اجتماعية</w:t>
      </w:r>
    </w:p>
    <w:p w14:paraId="4F8918E9" w14:textId="6728DFD6" w:rsidR="00BD69FB" w:rsidRDefault="00BD69FB" w:rsidP="00BD69FB">
      <w:pPr>
        <w:pStyle w:val="ListParagraph"/>
        <w:numPr>
          <w:ilvl w:val="0"/>
          <w:numId w:val="2"/>
        </w:numPr>
        <w:bidi/>
        <w:rPr>
          <w:b/>
          <w:bCs/>
        </w:rPr>
      </w:pPr>
      <w:r w:rsidRPr="00BD69FB">
        <w:rPr>
          <w:rFonts w:hint="cs"/>
          <w:rtl/>
        </w:rPr>
        <w:t>التقنيات</w:t>
      </w:r>
      <w:r>
        <w:rPr>
          <w:rFonts w:hint="cs"/>
          <w:b/>
          <w:bCs/>
          <w:rtl/>
        </w:rPr>
        <w:t xml:space="preserve"> </w:t>
      </w:r>
    </w:p>
    <w:p w14:paraId="26201266" w14:textId="77777777" w:rsidR="00863A88" w:rsidRDefault="00863A88" w:rsidP="00A02536">
      <w:pPr>
        <w:pStyle w:val="ListParagraph"/>
        <w:bidi/>
        <w:rPr>
          <w:b/>
          <w:bCs/>
        </w:rPr>
      </w:pPr>
    </w:p>
    <w:p w14:paraId="598D7F8E" w14:textId="77777777" w:rsidR="00BD69FB" w:rsidRDefault="00BD69FB" w:rsidP="00BD69FB">
      <w:pPr>
        <w:bidi/>
        <w:rPr>
          <w:rtl/>
        </w:rPr>
      </w:pPr>
      <w:r>
        <w:rPr>
          <w:rFonts w:hint="cs"/>
          <w:rtl/>
        </w:rPr>
        <w:t xml:space="preserve">تعليم القراءة والكتابة بجانب الصحة والرفاهية ستعطى أهمية إضافية لان هذه </w:t>
      </w:r>
      <w:r w:rsidR="00BF5456">
        <w:rPr>
          <w:rFonts w:hint="cs"/>
          <w:rtl/>
        </w:rPr>
        <w:t>المهارات مهمة</w:t>
      </w:r>
      <w:r>
        <w:rPr>
          <w:rFonts w:hint="cs"/>
          <w:rtl/>
        </w:rPr>
        <w:t xml:space="preserve"> في الحياة اليومية. المهارات في هذه المواضيع الدراسية سيتم تغطيتها ودراستها في كل المناهج والمجالات الدراسية.</w:t>
      </w:r>
    </w:p>
    <w:p w14:paraId="24634D6B" w14:textId="77777777" w:rsidR="00BD69FB" w:rsidRDefault="00BD69FB" w:rsidP="00BD69FB">
      <w:pPr>
        <w:bidi/>
        <w:rPr>
          <w:rtl/>
        </w:rPr>
      </w:pPr>
    </w:p>
    <w:p w14:paraId="109DCBC1" w14:textId="5F31D085" w:rsidR="009C52B7" w:rsidRDefault="00BD69FB" w:rsidP="00BD69FB">
      <w:pPr>
        <w:bidi/>
        <w:rPr>
          <w:rtl/>
        </w:rPr>
      </w:pPr>
      <w:r>
        <w:rPr>
          <w:rFonts w:hint="cs"/>
          <w:rtl/>
        </w:rPr>
        <w:t xml:space="preserve">كثير من </w:t>
      </w:r>
      <w:r w:rsidR="009C52B7">
        <w:rPr>
          <w:rFonts w:hint="cs"/>
          <w:rtl/>
        </w:rPr>
        <w:t xml:space="preserve">مواضيع المناهج قد </w:t>
      </w:r>
      <w:r w:rsidR="002B5422">
        <w:rPr>
          <w:rFonts w:hint="cs"/>
          <w:rtl/>
        </w:rPr>
        <w:t>لا يت</w:t>
      </w:r>
      <w:r w:rsidR="002B5422">
        <w:rPr>
          <w:rFonts w:hint="eastAsia"/>
          <w:rtl/>
        </w:rPr>
        <w:t>م</w:t>
      </w:r>
      <w:r w:rsidR="009C52B7">
        <w:rPr>
          <w:rFonts w:hint="cs"/>
          <w:rtl/>
        </w:rPr>
        <w:t xml:space="preserve"> تدريسها بشكل مباشر وانما سيتم تغطيتها كلها عن طريق ما يس</w:t>
      </w:r>
      <w:r w:rsidR="00A02536">
        <w:rPr>
          <w:rFonts w:hint="cs"/>
          <w:rtl/>
        </w:rPr>
        <w:t>م</w:t>
      </w:r>
      <w:r w:rsidR="009C52B7">
        <w:rPr>
          <w:rFonts w:hint="cs"/>
          <w:rtl/>
        </w:rPr>
        <w:t>ى التعليم متعدد التخصصات، وقد نشير اليه في بعض الأحيان بموضوع أو درس. كل فصل سيختا</w:t>
      </w:r>
      <w:r w:rsidR="009C52B7">
        <w:rPr>
          <w:rFonts w:hint="eastAsia"/>
          <w:rtl/>
        </w:rPr>
        <w:t>ر</w:t>
      </w:r>
      <w:r w:rsidR="009C52B7">
        <w:rPr>
          <w:rFonts w:hint="cs"/>
          <w:rtl/>
        </w:rPr>
        <w:t xml:space="preserve"> بشكل مستمر بين موضوع او موضوعين من المواضيع على السبورة </w:t>
      </w:r>
      <w:r w:rsidR="00BF5456">
        <w:rPr>
          <w:rFonts w:hint="cs"/>
          <w:rtl/>
        </w:rPr>
        <w:t>الدراسية على</w:t>
      </w:r>
      <w:r w:rsidR="009C52B7">
        <w:rPr>
          <w:rFonts w:hint="cs"/>
          <w:rtl/>
        </w:rPr>
        <w:t xml:space="preserve"> سبيل المثال</w:t>
      </w:r>
      <w:r w:rsidR="00A02536">
        <w:rPr>
          <w:rFonts w:hint="cs"/>
          <w:rtl/>
        </w:rPr>
        <w:t>: و</w:t>
      </w:r>
      <w:r w:rsidR="009C52B7">
        <w:rPr>
          <w:rFonts w:hint="cs"/>
          <w:rtl/>
        </w:rPr>
        <w:t>سائل المواصلات والتنقل وسيتم تغطية مجموعة من مجالات المناهج فيه.</w:t>
      </w:r>
    </w:p>
    <w:p w14:paraId="109E6257" w14:textId="77777777" w:rsidR="009C52B7" w:rsidRDefault="009C52B7" w:rsidP="009C52B7">
      <w:pPr>
        <w:bidi/>
        <w:rPr>
          <w:rtl/>
        </w:rPr>
      </w:pPr>
    </w:p>
    <w:p w14:paraId="272F5210" w14:textId="3DBD2C2A" w:rsidR="009C52B7" w:rsidRDefault="009C52B7" w:rsidP="009C52B7">
      <w:pPr>
        <w:bidi/>
        <w:rPr>
          <w:rtl/>
        </w:rPr>
      </w:pPr>
      <w:r>
        <w:rPr>
          <w:rFonts w:hint="cs"/>
          <w:rtl/>
        </w:rPr>
        <w:t xml:space="preserve">في التقرير الفصلي الأول قد </w:t>
      </w:r>
      <w:r w:rsidR="00BF5456">
        <w:rPr>
          <w:rFonts w:hint="cs"/>
          <w:rtl/>
        </w:rPr>
        <w:t>لا يكو</w:t>
      </w:r>
      <w:r w:rsidR="00BF5456">
        <w:rPr>
          <w:rFonts w:hint="eastAsia"/>
          <w:rtl/>
        </w:rPr>
        <w:t>ن</w:t>
      </w:r>
      <w:r>
        <w:rPr>
          <w:rFonts w:hint="cs"/>
          <w:rtl/>
        </w:rPr>
        <w:t xml:space="preserve"> هناك تقييم للطلاب فيما يتعلق </w:t>
      </w:r>
      <w:r w:rsidR="00A02536">
        <w:rPr>
          <w:rFonts w:hint="cs"/>
          <w:rtl/>
        </w:rPr>
        <w:t xml:space="preserve">ببعض </w:t>
      </w:r>
      <w:r>
        <w:rPr>
          <w:rFonts w:hint="cs"/>
          <w:rtl/>
        </w:rPr>
        <w:t>هذه المواضيع الدراسية وسيشار اليها في التقرير على انها ستغطى وستدرس خلال السنة الدراسية وسيت</w:t>
      </w:r>
      <w:r w:rsidR="00A02536">
        <w:rPr>
          <w:rFonts w:hint="cs"/>
          <w:rtl/>
        </w:rPr>
        <w:t>م</w:t>
      </w:r>
      <w:r>
        <w:rPr>
          <w:rFonts w:hint="cs"/>
          <w:rtl/>
        </w:rPr>
        <w:t xml:space="preserve"> تقييمها وكتابتها في التقرير الدراسي الثاني.</w:t>
      </w:r>
    </w:p>
    <w:p w14:paraId="5D6BFAF7" w14:textId="77777777" w:rsidR="009C52B7" w:rsidRDefault="009C52B7" w:rsidP="009C52B7">
      <w:pPr>
        <w:bidi/>
        <w:rPr>
          <w:rtl/>
        </w:rPr>
      </w:pPr>
    </w:p>
    <w:p w14:paraId="1287B6B1" w14:textId="1D54273E" w:rsidR="009C52B7" w:rsidRDefault="009C52B7" w:rsidP="009C52B7">
      <w:pPr>
        <w:bidi/>
        <w:rPr>
          <w:b/>
          <w:bCs/>
          <w:rtl/>
        </w:rPr>
      </w:pPr>
      <w:r w:rsidRPr="009C52B7">
        <w:rPr>
          <w:rFonts w:hint="cs"/>
          <w:b/>
          <w:bCs/>
          <w:rtl/>
        </w:rPr>
        <w:t>مستويات المناهج</w:t>
      </w:r>
      <w:r w:rsidR="00BF5456">
        <w:rPr>
          <w:rFonts w:hint="cs"/>
          <w:b/>
          <w:bCs/>
          <w:rtl/>
        </w:rPr>
        <w:t xml:space="preserve"> التعليمية</w:t>
      </w:r>
      <w:r w:rsidR="00A02536">
        <w:rPr>
          <w:rFonts w:hint="cs"/>
          <w:b/>
          <w:bCs/>
          <w:rtl/>
        </w:rPr>
        <w:t>:</w:t>
      </w:r>
      <w:r w:rsidRPr="009C52B7">
        <w:rPr>
          <w:rFonts w:hint="cs"/>
          <w:b/>
          <w:bCs/>
          <w:rtl/>
        </w:rPr>
        <w:t xml:space="preserve"> </w:t>
      </w:r>
    </w:p>
    <w:p w14:paraId="4A039BE7" w14:textId="77777777" w:rsidR="00A02536" w:rsidRDefault="009C52B7" w:rsidP="00A02536">
      <w:pPr>
        <w:bidi/>
        <w:rPr>
          <w:rtl/>
        </w:rPr>
      </w:pPr>
      <w:r>
        <w:rPr>
          <w:rFonts w:hint="cs"/>
          <w:rtl/>
        </w:rPr>
        <w:t xml:space="preserve">هذه المستويات سيشار اليها في التقارير الدراسية </w:t>
      </w:r>
      <w:r w:rsidR="00CB21DF">
        <w:rPr>
          <w:rFonts w:hint="cs"/>
          <w:rtl/>
        </w:rPr>
        <w:t xml:space="preserve">تحت عنوان" </w:t>
      </w:r>
      <w:r w:rsidR="00A02536">
        <w:rPr>
          <w:rFonts w:hint="cs"/>
          <w:rtl/>
        </w:rPr>
        <w:t xml:space="preserve">ضمن </w:t>
      </w:r>
      <w:r w:rsidR="00CB21DF">
        <w:rPr>
          <w:rFonts w:hint="cs"/>
          <w:rtl/>
        </w:rPr>
        <w:t>العمل ".</w:t>
      </w:r>
    </w:p>
    <w:p w14:paraId="7B78596C" w14:textId="0C040DF7" w:rsidR="009C52B7" w:rsidRDefault="00CB21DF" w:rsidP="00A02536">
      <w:pPr>
        <w:bidi/>
        <w:rPr>
          <w:rtl/>
        </w:rPr>
      </w:pPr>
      <w:r>
        <w:rPr>
          <w:rFonts w:hint="cs"/>
          <w:rtl/>
        </w:rPr>
        <w:t xml:space="preserve">الرسم التوضيحي </w:t>
      </w:r>
      <w:r w:rsidR="00BF5456">
        <w:rPr>
          <w:rFonts w:hint="cs"/>
          <w:rtl/>
        </w:rPr>
        <w:t>أدناه يوضح</w:t>
      </w:r>
      <w:r>
        <w:rPr>
          <w:rFonts w:hint="cs"/>
          <w:rtl/>
        </w:rPr>
        <w:t xml:space="preserve"> المرحلة المتوقعة التي سيكون أغلب الطلاب يعم</w:t>
      </w:r>
      <w:r w:rsidR="00A02536">
        <w:rPr>
          <w:rFonts w:hint="cs"/>
          <w:rtl/>
        </w:rPr>
        <w:t>ل</w:t>
      </w:r>
      <w:r>
        <w:rPr>
          <w:rFonts w:hint="cs"/>
          <w:rtl/>
        </w:rPr>
        <w:t xml:space="preserve">ون ضمنها في كل </w:t>
      </w:r>
      <w:r w:rsidR="00BF5456">
        <w:rPr>
          <w:rFonts w:hint="cs"/>
          <w:rtl/>
        </w:rPr>
        <w:t>مستوى.</w:t>
      </w:r>
      <w:r>
        <w:rPr>
          <w:rFonts w:hint="cs"/>
          <w:rtl/>
        </w:rPr>
        <w:t xml:space="preserve"> ولكن قد يكون إبنك أوإبنتك يعملون في مرحلة مختلفة عن مستواهم وذلك لدعم </w:t>
      </w:r>
      <w:r w:rsidR="002B5422">
        <w:rPr>
          <w:rFonts w:hint="cs"/>
          <w:rtl/>
        </w:rPr>
        <w:t>احتياجاتهم</w:t>
      </w:r>
      <w:r>
        <w:rPr>
          <w:rFonts w:hint="cs"/>
          <w:rtl/>
        </w:rPr>
        <w:t xml:space="preserve"> وقدراتهم التعليمية. وهذا ايضاً قد يكون مختلفاً في كل المواد الدراسية لان كل طالب لديه مدى واسع من القدرات والمقدرة التعليمية. </w:t>
      </w:r>
    </w:p>
    <w:p w14:paraId="7AA57CB6" w14:textId="77777777" w:rsidR="00362512" w:rsidRDefault="00362512" w:rsidP="00362512">
      <w:pPr>
        <w:bidi/>
        <w:rPr>
          <w:rtl/>
        </w:rPr>
      </w:pPr>
      <w:r>
        <w:rPr>
          <w:rFonts w:hint="cs"/>
          <w:rtl/>
        </w:rPr>
        <w:t xml:space="preserve">على حسب التعليم العام الواسع يوجد خمس مستويات من المواد الدراسية، </w:t>
      </w:r>
      <w:r w:rsidR="00BF5456">
        <w:rPr>
          <w:rFonts w:hint="cs"/>
          <w:rtl/>
        </w:rPr>
        <w:t>مبكر،</w:t>
      </w:r>
      <w:r>
        <w:rPr>
          <w:rFonts w:hint="cs"/>
          <w:rtl/>
        </w:rPr>
        <w:t xml:space="preserve"> </w:t>
      </w:r>
      <w:r w:rsidR="00BF5456">
        <w:rPr>
          <w:rFonts w:hint="cs"/>
          <w:rtl/>
        </w:rPr>
        <w:t>اولي،</w:t>
      </w:r>
      <w:r>
        <w:rPr>
          <w:rFonts w:hint="cs"/>
          <w:rtl/>
        </w:rPr>
        <w:t xml:space="preserve"> </w:t>
      </w:r>
      <w:r w:rsidR="00BF5456">
        <w:rPr>
          <w:rFonts w:hint="cs"/>
          <w:rtl/>
        </w:rPr>
        <w:t>ثاني،</w:t>
      </w:r>
      <w:r>
        <w:rPr>
          <w:rFonts w:hint="cs"/>
          <w:rtl/>
        </w:rPr>
        <w:t xml:space="preserve"> رابع وخامس للصفوف </w:t>
      </w:r>
      <w:r w:rsidR="00BF5456">
        <w:rPr>
          <w:rFonts w:hint="cs"/>
          <w:rtl/>
        </w:rPr>
        <w:t>الأولية</w:t>
      </w:r>
      <w:r>
        <w:rPr>
          <w:rFonts w:hint="cs"/>
          <w:rtl/>
        </w:rPr>
        <w:t xml:space="preserve"> وحتى الثالث متوسط. </w:t>
      </w:r>
    </w:p>
    <w:p w14:paraId="39AE4EF3" w14:textId="77777777" w:rsidR="00362512" w:rsidRDefault="00362512" w:rsidP="00362512">
      <w:pPr>
        <w:bidi/>
        <w:rPr>
          <w:rtl/>
        </w:rPr>
      </w:pPr>
    </w:p>
    <w:p w14:paraId="6F178B6E" w14:textId="77777777" w:rsidR="00362512" w:rsidRPr="009C52B7" w:rsidRDefault="00362512" w:rsidP="00362512">
      <w:pPr>
        <w:bidi/>
        <w:rPr>
          <w:rtl/>
        </w:rPr>
      </w:pPr>
    </w:p>
    <w:p w14:paraId="754CDBEA" w14:textId="129885B7" w:rsidR="00362512" w:rsidRDefault="00BF5456" w:rsidP="00BF5456">
      <w:pPr>
        <w:jc w:val="center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3C9D423" wp14:editId="70DBFD9B">
            <wp:extent cx="4009908" cy="146170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عربي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195" cy="146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6DD0" w14:textId="69F28F78" w:rsidR="00A02536" w:rsidRDefault="00A02536" w:rsidP="00BF5456">
      <w:pPr>
        <w:jc w:val="center"/>
        <w:rPr>
          <w:rFonts w:ascii="Times New Roman" w:eastAsia="Times New Roman" w:hAnsi="Times New Roman" w:cs="Times New Roman"/>
          <w:rtl/>
        </w:rPr>
      </w:pPr>
    </w:p>
    <w:p w14:paraId="1976E7AE" w14:textId="77777777" w:rsidR="000518AA" w:rsidRPr="00362512" w:rsidRDefault="000518AA" w:rsidP="00BF5456">
      <w:pPr>
        <w:jc w:val="center"/>
        <w:rPr>
          <w:rFonts w:ascii="Times New Roman" w:eastAsia="Times New Roman" w:hAnsi="Times New Roman" w:cs="Times New Roman"/>
        </w:rPr>
      </w:pPr>
    </w:p>
    <w:p w14:paraId="209DA203" w14:textId="77777777" w:rsidR="00BD69FB" w:rsidRDefault="00BD69FB" w:rsidP="009C52B7">
      <w:pPr>
        <w:bidi/>
        <w:rPr>
          <w:rtl/>
        </w:rPr>
      </w:pPr>
    </w:p>
    <w:p w14:paraId="5A5D0642" w14:textId="77777777" w:rsidR="002B5422" w:rsidRPr="00064A8E" w:rsidRDefault="00807CD2" w:rsidP="002B5422">
      <w:pPr>
        <w:bidi/>
        <w:rPr>
          <w:b/>
          <w:bCs/>
          <w:u w:val="single"/>
          <w:rtl/>
        </w:rPr>
      </w:pPr>
      <w:r w:rsidRPr="00064A8E">
        <w:rPr>
          <w:rFonts w:hint="cs"/>
          <w:b/>
          <w:bCs/>
          <w:u w:val="single"/>
          <w:rtl/>
        </w:rPr>
        <w:lastRenderedPageBreak/>
        <w:t>التحسن في الأداء الدراسي</w:t>
      </w:r>
    </w:p>
    <w:p w14:paraId="705B7B69" w14:textId="53D1A043" w:rsidR="00807CD2" w:rsidRDefault="00807CD2" w:rsidP="00BD49A7">
      <w:pPr>
        <w:bidi/>
        <w:rPr>
          <w:rtl/>
        </w:rPr>
      </w:pPr>
      <w:r>
        <w:rPr>
          <w:rFonts w:hint="cs"/>
          <w:rtl/>
        </w:rPr>
        <w:t>في هذا القسم من التقرير سيقوم معلم الطالب بذكر التطور الدراسي الذي يحرزه الطالب في مستويات المناهج التعليمية. سيقوم المعلم باختيار واحده من العبارات التالية:</w:t>
      </w:r>
    </w:p>
    <w:p w14:paraId="4551D17D" w14:textId="77777777" w:rsidR="00BD49A7" w:rsidRDefault="00807CD2" w:rsidP="00807CD2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BD49A7">
        <w:rPr>
          <w:rFonts w:hint="cs"/>
          <w:rtl/>
        </w:rPr>
        <w:t>- كماهو مجدول وهذا يعني ان الطالب او الطالبة يؤدون ما ه</w:t>
      </w:r>
      <w:r w:rsidR="00BD49A7">
        <w:rPr>
          <w:rFonts w:hint="eastAsia"/>
          <w:rtl/>
        </w:rPr>
        <w:t>و</w:t>
      </w:r>
      <w:r w:rsidR="00BD49A7">
        <w:rPr>
          <w:rFonts w:hint="cs"/>
          <w:rtl/>
        </w:rPr>
        <w:t xml:space="preserve"> متوقع منهم في كل مراحل ومستويا</w:t>
      </w:r>
      <w:r w:rsidR="00BD49A7">
        <w:rPr>
          <w:rFonts w:hint="eastAsia"/>
          <w:rtl/>
        </w:rPr>
        <w:t>ت</w:t>
      </w:r>
      <w:r w:rsidR="00BD49A7">
        <w:rPr>
          <w:rFonts w:hint="cs"/>
          <w:rtl/>
        </w:rPr>
        <w:t xml:space="preserve"> المناهج الدراسية.</w:t>
      </w:r>
    </w:p>
    <w:p w14:paraId="073E4919" w14:textId="63738194" w:rsidR="00BD485C" w:rsidRDefault="00BD49A7" w:rsidP="00807CD2">
      <w:pPr>
        <w:jc w:val="right"/>
        <w:rPr>
          <w:rtl/>
        </w:rPr>
      </w:pPr>
      <w:r>
        <w:rPr>
          <w:rFonts w:hint="cs"/>
          <w:rtl/>
        </w:rPr>
        <w:t xml:space="preserve">- في مرحلة </w:t>
      </w:r>
      <w:r w:rsidR="00863A88">
        <w:rPr>
          <w:rFonts w:hint="cs"/>
          <w:rtl/>
        </w:rPr>
        <w:t>متقدمة</w:t>
      </w:r>
      <w:r>
        <w:rPr>
          <w:rFonts w:hint="cs"/>
          <w:rtl/>
        </w:rPr>
        <w:t xml:space="preserve"> وهذا يعني ان الطالب يحرز تقدماً دراسياً في المناهج بخلاف </w:t>
      </w:r>
      <w:r w:rsidR="00863A88">
        <w:rPr>
          <w:rFonts w:hint="cs"/>
          <w:rtl/>
        </w:rPr>
        <w:t>ما كا</w:t>
      </w:r>
      <w:r w:rsidR="00863A88">
        <w:rPr>
          <w:rFonts w:hint="eastAsia"/>
          <w:rtl/>
        </w:rPr>
        <w:t>ن</w:t>
      </w:r>
      <w:r>
        <w:rPr>
          <w:rFonts w:hint="cs"/>
          <w:rtl/>
        </w:rPr>
        <w:t xml:space="preserve"> متوقعاً وسوف </w:t>
      </w:r>
      <w:r w:rsidR="00BD485C">
        <w:rPr>
          <w:rFonts w:hint="cs"/>
          <w:rtl/>
        </w:rPr>
        <w:t xml:space="preserve">يتم ارشادهم لتطوير تعليمهم </w:t>
      </w:r>
      <w:r w:rsidR="00064A8E">
        <w:rPr>
          <w:rFonts w:hint="cs"/>
          <w:rtl/>
        </w:rPr>
        <w:t>أكثر.</w:t>
      </w:r>
    </w:p>
    <w:p w14:paraId="6FBEA7E6" w14:textId="653339F4" w:rsidR="00BD485C" w:rsidRDefault="00BD485C" w:rsidP="00A02536">
      <w:pPr>
        <w:jc w:val="right"/>
        <w:rPr>
          <w:rtl/>
        </w:rPr>
      </w:pPr>
      <w:r>
        <w:rPr>
          <w:rFonts w:hint="cs"/>
          <w:rtl/>
        </w:rPr>
        <w:t xml:space="preserve">- متأخرعن الجدول الموضوع وهذا يعني ان الطالب او الطالبة لم يحقق التطور الدراسي المطلوب منه في مستويات المناهج وسوف يتم دعمهم لتحقيق </w:t>
      </w:r>
      <w:r w:rsidR="00863A88">
        <w:rPr>
          <w:rFonts w:hint="cs"/>
          <w:rtl/>
        </w:rPr>
        <w:t>ما ه</w:t>
      </w:r>
      <w:r w:rsidR="00863A88">
        <w:rPr>
          <w:rFonts w:hint="eastAsia"/>
          <w:rtl/>
        </w:rPr>
        <w:t>و</w:t>
      </w:r>
      <w:r>
        <w:rPr>
          <w:rFonts w:hint="cs"/>
          <w:rtl/>
        </w:rPr>
        <w:t xml:space="preserve"> مطلوب منهم.</w:t>
      </w:r>
    </w:p>
    <w:p w14:paraId="6AC6CB92" w14:textId="367A45B4" w:rsidR="00BD485C" w:rsidRDefault="00BD485C" w:rsidP="00807CD2">
      <w:pPr>
        <w:jc w:val="right"/>
        <w:rPr>
          <w:rtl/>
        </w:rPr>
      </w:pPr>
      <w:r>
        <w:rPr>
          <w:rFonts w:hint="cs"/>
          <w:rtl/>
        </w:rPr>
        <w:t xml:space="preserve">ملاحظة/ يرجى الانتباه بان في حال كان الطالب لم يحقق </w:t>
      </w:r>
      <w:r w:rsidR="00863A88">
        <w:rPr>
          <w:rFonts w:hint="cs"/>
          <w:rtl/>
        </w:rPr>
        <w:t>ما ه</w:t>
      </w:r>
      <w:r w:rsidR="00863A88">
        <w:rPr>
          <w:rFonts w:hint="eastAsia"/>
          <w:rtl/>
        </w:rPr>
        <w:t>و</w:t>
      </w:r>
      <w:r>
        <w:rPr>
          <w:rFonts w:hint="cs"/>
          <w:rtl/>
        </w:rPr>
        <w:t xml:space="preserve"> متوقع منه في مستويات </w:t>
      </w:r>
      <w:r w:rsidR="00064A8E">
        <w:rPr>
          <w:rFonts w:hint="cs"/>
          <w:rtl/>
        </w:rPr>
        <w:t>المناهج،</w:t>
      </w:r>
      <w:r>
        <w:rPr>
          <w:rFonts w:hint="cs"/>
          <w:rtl/>
        </w:rPr>
        <w:t xml:space="preserve"> هذا </w:t>
      </w:r>
      <w:r w:rsidR="00863A88">
        <w:rPr>
          <w:rFonts w:hint="cs"/>
          <w:rtl/>
        </w:rPr>
        <w:t>لا يد</w:t>
      </w:r>
      <w:r w:rsidR="00863A88">
        <w:rPr>
          <w:rFonts w:hint="eastAsia"/>
          <w:rtl/>
        </w:rPr>
        <w:t>ل</w:t>
      </w:r>
      <w:r>
        <w:rPr>
          <w:rFonts w:hint="cs"/>
          <w:rtl/>
        </w:rPr>
        <w:t xml:space="preserve"> على مجهوده الدراسي والذي سيتم ذكره بشكل منفرد في التقرير.</w:t>
      </w:r>
    </w:p>
    <w:p w14:paraId="2E9B9035" w14:textId="77777777" w:rsidR="00BD485C" w:rsidRDefault="00BD485C" w:rsidP="00807CD2">
      <w:pPr>
        <w:jc w:val="right"/>
        <w:rPr>
          <w:rtl/>
        </w:rPr>
      </w:pPr>
    </w:p>
    <w:p w14:paraId="6A23507B" w14:textId="407738C2" w:rsidR="00BD485C" w:rsidRPr="00064A8E" w:rsidRDefault="00BD485C" w:rsidP="00807CD2">
      <w:pPr>
        <w:jc w:val="right"/>
        <w:rPr>
          <w:b/>
          <w:bCs/>
          <w:u w:val="single"/>
          <w:rtl/>
        </w:rPr>
      </w:pPr>
      <w:r w:rsidRPr="00064A8E">
        <w:rPr>
          <w:rFonts w:hint="cs"/>
          <w:b/>
          <w:bCs/>
          <w:u w:val="single"/>
          <w:rtl/>
        </w:rPr>
        <w:t xml:space="preserve">المجهود الدراسي المبذول </w:t>
      </w:r>
    </w:p>
    <w:p w14:paraId="1A6BFA03" w14:textId="79434278" w:rsidR="00064A8E" w:rsidRDefault="00BD485C" w:rsidP="00A02536">
      <w:pPr>
        <w:jc w:val="right"/>
        <w:rPr>
          <w:rtl/>
        </w:rPr>
      </w:pPr>
      <w:r>
        <w:rPr>
          <w:rFonts w:hint="cs"/>
          <w:rtl/>
        </w:rPr>
        <w:t>سيقوم معل</w:t>
      </w:r>
      <w:r w:rsidR="00A02536">
        <w:rPr>
          <w:rFonts w:hint="cs"/>
          <w:rtl/>
        </w:rPr>
        <w:t>م</w:t>
      </w:r>
      <w:r>
        <w:rPr>
          <w:rFonts w:hint="cs"/>
          <w:rtl/>
        </w:rPr>
        <w:t xml:space="preserve"> الطالب او الطالبة بإختيار العبارة المناسبة والتي تصف المجهود الدراسي الذي يبذله الطالب في كل </w:t>
      </w:r>
      <w:r w:rsidR="00593648">
        <w:rPr>
          <w:rFonts w:hint="cs"/>
          <w:rtl/>
        </w:rPr>
        <w:t>مجال من</w:t>
      </w:r>
      <w:r>
        <w:rPr>
          <w:rFonts w:hint="cs"/>
          <w:rtl/>
        </w:rPr>
        <w:t xml:space="preserve"> المناهج</w:t>
      </w:r>
      <w:r w:rsidR="00593648">
        <w:rPr>
          <w:rFonts w:hint="cs"/>
          <w:rtl/>
        </w:rPr>
        <w:t xml:space="preserve"> الدراسية. بغض النظر عن المستوى الدراسي الذي يحققه </w:t>
      </w:r>
      <w:r w:rsidR="00064A8E">
        <w:rPr>
          <w:rFonts w:hint="cs"/>
          <w:rtl/>
        </w:rPr>
        <w:t>الطالب،</w:t>
      </w:r>
      <w:r w:rsidR="00593648">
        <w:rPr>
          <w:rFonts w:hint="cs"/>
          <w:rtl/>
        </w:rPr>
        <w:t xml:space="preserve"> وصف المجهود الدراسي سيكون معتمد على سلوك الطالب في الفصل. سيقوم المعلم بالاختيار من بين العبارات </w:t>
      </w:r>
      <w:r w:rsidR="00722D50">
        <w:rPr>
          <w:rFonts w:hint="cs"/>
          <w:rtl/>
        </w:rPr>
        <w:t>التالية</w:t>
      </w:r>
      <w:r w:rsidR="00593648">
        <w:rPr>
          <w:rFonts w:hint="cs"/>
          <w:rtl/>
        </w:rPr>
        <w:t>:</w:t>
      </w:r>
    </w:p>
    <w:p w14:paraId="60F4ACAE" w14:textId="77777777" w:rsidR="00064A8E" w:rsidRDefault="00064A8E" w:rsidP="00064A8E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Pr="00064A8E">
        <w:rPr>
          <w:rFonts w:hint="cs"/>
          <w:b/>
          <w:bCs/>
          <w:rtl/>
        </w:rPr>
        <w:t xml:space="preserve">ممتاز </w:t>
      </w:r>
    </w:p>
    <w:p w14:paraId="1774284D" w14:textId="77777777" w:rsidR="00064A8E" w:rsidRDefault="00064A8E" w:rsidP="00064A8E">
      <w:pPr>
        <w:jc w:val="right"/>
        <w:rPr>
          <w:b/>
          <w:bCs/>
          <w:rtl/>
        </w:rPr>
      </w:pPr>
      <w:r w:rsidRPr="00064A8E">
        <w:rPr>
          <w:rFonts w:hint="cs"/>
          <w:b/>
          <w:bCs/>
          <w:rtl/>
        </w:rPr>
        <w:t>جيد</w:t>
      </w:r>
      <w:r>
        <w:rPr>
          <w:rFonts w:hint="cs"/>
          <w:b/>
          <w:bCs/>
          <w:rtl/>
        </w:rPr>
        <w:t xml:space="preserve"> </w:t>
      </w:r>
      <w:r w:rsidRPr="00064A8E">
        <w:rPr>
          <w:rFonts w:hint="cs"/>
          <w:b/>
          <w:bCs/>
          <w:rtl/>
        </w:rPr>
        <w:t>جداً</w:t>
      </w:r>
    </w:p>
    <w:p w14:paraId="238C55E8" w14:textId="77777777" w:rsidR="00064A8E" w:rsidRDefault="00064A8E" w:rsidP="00064A8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جيد</w:t>
      </w:r>
    </w:p>
    <w:p w14:paraId="7208F304" w14:textId="77777777" w:rsidR="00064A8E" w:rsidRDefault="00064A8E" w:rsidP="00064A8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مُرضي</w:t>
      </w:r>
    </w:p>
    <w:p w14:paraId="11524BC6" w14:textId="77777777" w:rsidR="00064A8E" w:rsidRDefault="00064A8E" w:rsidP="00064A8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يحتاج لتطوير</w:t>
      </w:r>
    </w:p>
    <w:p w14:paraId="162ECF95" w14:textId="77777777" w:rsidR="00064A8E" w:rsidRDefault="00064A8E" w:rsidP="00064A8E">
      <w:pPr>
        <w:jc w:val="right"/>
        <w:rPr>
          <w:b/>
          <w:bCs/>
          <w:rtl/>
        </w:rPr>
      </w:pPr>
    </w:p>
    <w:p w14:paraId="2BA75583" w14:textId="01A2C612" w:rsidR="00A02536" w:rsidRDefault="00064A8E" w:rsidP="000518AA">
      <w:pPr>
        <w:jc w:val="right"/>
        <w:rPr>
          <w:b/>
          <w:bCs/>
          <w:u w:val="single"/>
          <w:rtl/>
        </w:rPr>
      </w:pPr>
      <w:r w:rsidRPr="00064A8E">
        <w:rPr>
          <w:rFonts w:hint="cs"/>
          <w:b/>
          <w:bCs/>
          <w:u w:val="single"/>
          <w:rtl/>
        </w:rPr>
        <w:t>تعليقات</w:t>
      </w:r>
      <w:r w:rsidR="00933468">
        <w:rPr>
          <w:rFonts w:hint="cs"/>
          <w:b/>
          <w:bCs/>
          <w:u w:val="single"/>
          <w:rtl/>
        </w:rPr>
        <w:t xml:space="preserve"> وملاحظات</w:t>
      </w:r>
      <w:r w:rsidRPr="00064A8E">
        <w:rPr>
          <w:rFonts w:hint="cs"/>
          <w:b/>
          <w:bCs/>
          <w:u w:val="single"/>
          <w:rtl/>
        </w:rPr>
        <w:t xml:space="preserve"> المعلم </w:t>
      </w:r>
    </w:p>
    <w:p w14:paraId="4B183A8A" w14:textId="1BDF776F" w:rsidR="00064A8E" w:rsidRDefault="00064A8E" w:rsidP="00064A8E">
      <w:pPr>
        <w:jc w:val="right"/>
        <w:rPr>
          <w:rtl/>
        </w:rPr>
      </w:pPr>
      <w:r>
        <w:rPr>
          <w:rFonts w:hint="cs"/>
          <w:rtl/>
        </w:rPr>
        <w:t xml:space="preserve">في هذا الجزء من التقرير ستجدون التعليقات التي تخص </w:t>
      </w:r>
      <w:r w:rsidR="00933468">
        <w:rPr>
          <w:rFonts w:hint="cs"/>
          <w:rtl/>
        </w:rPr>
        <w:t xml:space="preserve">تعايش الطالب في المدرسة بشكل عام على سبيل المثال سلوكه وتوجهه وايضاً المهارات الاجتماعية الخ. في هذا الجزء أيضاً سيقوم المعلم بذكر مواقع </w:t>
      </w:r>
      <w:r w:rsidR="00863A88">
        <w:rPr>
          <w:rFonts w:hint="cs"/>
          <w:rtl/>
        </w:rPr>
        <w:t>القوة</w:t>
      </w:r>
      <w:r w:rsidR="00933468">
        <w:rPr>
          <w:rFonts w:hint="cs"/>
          <w:rtl/>
        </w:rPr>
        <w:t xml:space="preserve"> التي أظهرها الطالب وكل ما تم ملاحظته من تقدم وتطور في كل المجالات الدراسية.</w:t>
      </w:r>
    </w:p>
    <w:p w14:paraId="3DCEDDEC" w14:textId="63D02813" w:rsidR="00722D50" w:rsidRDefault="00722D50" w:rsidP="00064A8E">
      <w:pPr>
        <w:jc w:val="right"/>
        <w:rPr>
          <w:rtl/>
        </w:rPr>
      </w:pPr>
      <w:r>
        <w:rPr>
          <w:rFonts w:hint="cs"/>
          <w:rtl/>
        </w:rPr>
        <w:t xml:space="preserve">ستتم إضافة </w:t>
      </w:r>
      <w:r w:rsidR="00A02536">
        <w:rPr>
          <w:rFonts w:hint="cs"/>
          <w:rtl/>
        </w:rPr>
        <w:t>ملاحظات</w:t>
      </w:r>
      <w:r>
        <w:rPr>
          <w:rFonts w:hint="cs"/>
          <w:rtl/>
        </w:rPr>
        <w:t xml:space="preserve"> مديرة المدرسة في هذا الجزء من التقرير.</w:t>
      </w:r>
    </w:p>
    <w:p w14:paraId="7536730B" w14:textId="44E85D9D" w:rsidR="00933468" w:rsidRDefault="00933468" w:rsidP="00064A8E">
      <w:pPr>
        <w:jc w:val="right"/>
        <w:rPr>
          <w:rtl/>
        </w:rPr>
      </w:pPr>
    </w:p>
    <w:p w14:paraId="215C2A2D" w14:textId="74D5017B" w:rsidR="00933468" w:rsidRDefault="00933468" w:rsidP="00064A8E">
      <w:pPr>
        <w:jc w:val="right"/>
        <w:rPr>
          <w:b/>
          <w:bCs/>
          <w:u w:val="single"/>
          <w:rtl/>
        </w:rPr>
      </w:pPr>
      <w:r w:rsidRPr="00933468">
        <w:rPr>
          <w:rFonts w:hint="cs"/>
          <w:b/>
          <w:bCs/>
          <w:u w:val="single"/>
          <w:rtl/>
        </w:rPr>
        <w:t>تعليقات وملاحظات الأهل</w:t>
      </w:r>
    </w:p>
    <w:p w14:paraId="2AA6C658" w14:textId="22F74BB1" w:rsidR="00933468" w:rsidRDefault="00933468" w:rsidP="00064A8E">
      <w:pPr>
        <w:jc w:val="right"/>
        <w:rPr>
          <w:rtl/>
        </w:rPr>
      </w:pPr>
    </w:p>
    <w:p w14:paraId="0686D95A" w14:textId="07819CAE" w:rsidR="00933468" w:rsidRDefault="00933468" w:rsidP="00933468">
      <w:pPr>
        <w:jc w:val="right"/>
        <w:rPr>
          <w:rtl/>
        </w:rPr>
      </w:pPr>
      <w:r>
        <w:rPr>
          <w:rFonts w:hint="cs"/>
          <w:rtl/>
        </w:rPr>
        <w:t xml:space="preserve">نرغب منكم عزيزي الأب او الام مشاركة ومناقشة هذا التقرير الدراسي مع </w:t>
      </w:r>
      <w:r w:rsidR="00DF1A88">
        <w:rPr>
          <w:rFonts w:hint="cs"/>
          <w:rtl/>
        </w:rPr>
        <w:t>ابنكم</w:t>
      </w:r>
      <w:r>
        <w:rPr>
          <w:rFonts w:hint="cs"/>
          <w:rtl/>
        </w:rPr>
        <w:t xml:space="preserve"> / </w:t>
      </w:r>
      <w:r w:rsidR="00863A88">
        <w:rPr>
          <w:rFonts w:hint="cs"/>
          <w:rtl/>
        </w:rPr>
        <w:t>ابنتكم.</w:t>
      </w:r>
      <w:r w:rsidR="00A02536">
        <w:rPr>
          <w:rFonts w:hint="cs"/>
          <w:rtl/>
        </w:rPr>
        <w:t xml:space="preserve"> كما</w:t>
      </w:r>
      <w:r>
        <w:rPr>
          <w:rFonts w:hint="cs"/>
          <w:rtl/>
        </w:rPr>
        <w:t xml:space="preserve"> يرجى كتابة ملاحظاتكم</w:t>
      </w:r>
      <w:r w:rsidR="00DF1A88">
        <w:rPr>
          <w:rFonts w:hint="cs"/>
          <w:rtl/>
        </w:rPr>
        <w:t xml:space="preserve"> على </w:t>
      </w:r>
      <w:r w:rsidR="00863A88">
        <w:rPr>
          <w:rFonts w:hint="cs"/>
          <w:rtl/>
        </w:rPr>
        <w:t>مستوى</w:t>
      </w:r>
      <w:r w:rsidR="00DF1A88">
        <w:rPr>
          <w:rFonts w:hint="cs"/>
          <w:rtl/>
        </w:rPr>
        <w:t xml:space="preserve"> الطالب الدراسي و</w:t>
      </w:r>
      <w:r w:rsidR="00A02536">
        <w:rPr>
          <w:rFonts w:hint="cs"/>
          <w:rtl/>
        </w:rPr>
        <w:t>إ</w:t>
      </w:r>
      <w:r w:rsidR="00DF1A88">
        <w:rPr>
          <w:rFonts w:hint="cs"/>
          <w:rtl/>
        </w:rPr>
        <w:t>عادتها الى المدرسة. ملاحظاتكم مهمة وفي محل اهتمامنا دائماً.</w:t>
      </w:r>
    </w:p>
    <w:p w14:paraId="7C9C6A0C" w14:textId="179D4366" w:rsidR="00DF1A88" w:rsidRDefault="00DF1A88" w:rsidP="00933468">
      <w:pPr>
        <w:jc w:val="right"/>
        <w:rPr>
          <w:rtl/>
        </w:rPr>
      </w:pPr>
    </w:p>
    <w:p w14:paraId="072F6F68" w14:textId="12646B1F" w:rsidR="00DF1A88" w:rsidRDefault="00DF1A88" w:rsidP="00933468">
      <w:pPr>
        <w:jc w:val="right"/>
        <w:rPr>
          <w:rtl/>
        </w:rPr>
      </w:pPr>
      <w:r>
        <w:rPr>
          <w:rFonts w:hint="cs"/>
          <w:rtl/>
        </w:rPr>
        <w:t xml:space="preserve">تهمنا وجهات نظركم فيما يتعلق بالنموذج الجديد للتقرير </w:t>
      </w:r>
      <w:r w:rsidR="00863A88">
        <w:rPr>
          <w:rFonts w:hint="cs"/>
          <w:rtl/>
        </w:rPr>
        <w:t>الدراسي،</w:t>
      </w:r>
      <w:r>
        <w:rPr>
          <w:rFonts w:hint="cs"/>
          <w:rtl/>
        </w:rPr>
        <w:t xml:space="preserve"> يرجى نسخ الباركود الموجود أسفل التقرير لتتمكن من الدخول على </w:t>
      </w:r>
      <w:r w:rsidR="00863A88">
        <w:rPr>
          <w:rFonts w:hint="cs"/>
          <w:rtl/>
        </w:rPr>
        <w:t>الاستبيان</w:t>
      </w:r>
      <w:r>
        <w:rPr>
          <w:rFonts w:hint="cs"/>
          <w:rtl/>
        </w:rPr>
        <w:t xml:space="preserve"> المخصص لمعرفة وجهات نظركم فيما يتعلق بالتقرير او الدخول على الرابط ادناه</w:t>
      </w:r>
    </w:p>
    <w:p w14:paraId="7B98AC3A" w14:textId="77777777" w:rsidR="008A0E71" w:rsidRPr="00D405B0" w:rsidRDefault="008A0E71" w:rsidP="008A0E71">
      <w:pPr>
        <w:rPr>
          <w:rFonts w:asciiTheme="minorBidi" w:hAnsiTheme="minorBidi"/>
          <w:sz w:val="20"/>
          <w:szCs w:val="20"/>
          <w:lang w:val="en-US"/>
        </w:rPr>
      </w:pPr>
      <w:hyperlink r:id="rId10" w:history="1">
        <w:r w:rsidRPr="00D405B0">
          <w:rPr>
            <w:rStyle w:val="Hyperlink"/>
            <w:rFonts w:asciiTheme="minorBidi" w:hAnsiTheme="minorBidi"/>
            <w:sz w:val="20"/>
            <w:szCs w:val="20"/>
            <w:lang w:val="en-US"/>
          </w:rPr>
          <w:t>https://forms.office.com/Pages/ResponsePage.aspx?id=oyzTzM4Wj0KVQTctawUZKSZpoOMmt9pJsjZHXOxgJtFUMTZRQ0pUMDlSRTFCMUY5MlM1OVBYMEhYQi4u</w:t>
        </w:r>
      </w:hyperlink>
    </w:p>
    <w:p w14:paraId="17763561" w14:textId="3928D387" w:rsidR="00DF1A88" w:rsidRDefault="00DF1A88" w:rsidP="00DF1A88">
      <w:bookmarkStart w:id="0" w:name="_GoBack"/>
      <w:bookmarkEnd w:id="0"/>
    </w:p>
    <w:p w14:paraId="567D0E62" w14:textId="5C955B6E" w:rsidR="0062567B" w:rsidRPr="000518AA" w:rsidRDefault="0062567B" w:rsidP="000518AA">
      <w:pPr>
        <w:bidi/>
        <w:rPr>
          <w:b/>
          <w:bCs/>
          <w:u w:val="single"/>
          <w:rtl/>
        </w:rPr>
      </w:pPr>
      <w:r w:rsidRPr="0062567B">
        <w:rPr>
          <w:rFonts w:hint="cs"/>
          <w:b/>
          <w:bCs/>
          <w:u w:val="single"/>
          <w:rtl/>
        </w:rPr>
        <w:t xml:space="preserve">التقييم الدراسي للطلاب الدارسين اللغة الإنجليزية كلغة </w:t>
      </w:r>
      <w:r w:rsidR="00863A88" w:rsidRPr="0062567B">
        <w:rPr>
          <w:rFonts w:hint="cs"/>
          <w:b/>
          <w:bCs/>
          <w:u w:val="single"/>
          <w:rtl/>
        </w:rPr>
        <w:t>إضافية</w:t>
      </w:r>
    </w:p>
    <w:p w14:paraId="7B67AE6F" w14:textId="68E18252" w:rsidR="0062567B" w:rsidRDefault="0062567B" w:rsidP="000518AA">
      <w:pPr>
        <w:bidi/>
        <w:rPr>
          <w:rtl/>
        </w:rPr>
      </w:pPr>
      <w:r>
        <w:rPr>
          <w:rFonts w:hint="cs"/>
          <w:rtl/>
        </w:rPr>
        <w:t>سيتم تقييم مستويات الطلاب بالنسبة للغة الإنجليزية كالآتي:</w:t>
      </w:r>
    </w:p>
    <w:p w14:paraId="38BFAF49" w14:textId="77777777" w:rsidR="0062567B" w:rsidRDefault="0062567B" w:rsidP="0062567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متعلم جديد</w:t>
      </w:r>
    </w:p>
    <w:p w14:paraId="06926972" w14:textId="77777777" w:rsidR="0062567B" w:rsidRDefault="0062567B" w:rsidP="0062567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في مرحلة الإكتساب الأولية</w:t>
      </w:r>
    </w:p>
    <w:p w14:paraId="0761EED4" w14:textId="2E5176A8" w:rsidR="0062567B" w:rsidRPr="000518AA" w:rsidRDefault="0062567B" w:rsidP="000518A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في مرحلة تطوير الكفاءة اللغوية</w:t>
      </w:r>
    </w:p>
    <w:p w14:paraId="29593369" w14:textId="1C2A36B9" w:rsidR="0062567B" w:rsidRDefault="0062567B" w:rsidP="0062567B">
      <w:pPr>
        <w:bidi/>
        <w:rPr>
          <w:rtl/>
        </w:rPr>
      </w:pPr>
      <w:r>
        <w:rPr>
          <w:rFonts w:hint="cs"/>
          <w:rtl/>
        </w:rPr>
        <w:t xml:space="preserve">فيما يتعلق بمهارات القراءة والكتابة والإستماع والتحدث باللغة الإنجليزية ستكون في طور التطور أثناء إكتساب اللغة. </w:t>
      </w:r>
    </w:p>
    <w:p w14:paraId="3BDC0C1F" w14:textId="168E1E75" w:rsidR="00807CD2" w:rsidRPr="00807CD2" w:rsidRDefault="00722D50" w:rsidP="00863A88">
      <w:pPr>
        <w:bidi/>
        <w:rPr>
          <w:rtl/>
        </w:rPr>
      </w:pPr>
      <w:r>
        <w:rPr>
          <w:rFonts w:hint="cs"/>
          <w:rtl/>
        </w:rPr>
        <w:t xml:space="preserve">قد لا يكون الطالب او الطالبة في المستوى المتوقع والمطلوب </w:t>
      </w:r>
      <w:r w:rsidR="00A02536">
        <w:rPr>
          <w:rFonts w:hint="cs"/>
          <w:rtl/>
        </w:rPr>
        <w:t>منه فيما</w:t>
      </w:r>
      <w:r>
        <w:rPr>
          <w:rFonts w:hint="cs"/>
          <w:rtl/>
        </w:rPr>
        <w:t xml:space="preserve"> يتعلق بالقراءة والكتابة وهذا طبيعي حتى تتطور لغتهم ب</w:t>
      </w:r>
      <w:r w:rsidR="00A02536">
        <w:rPr>
          <w:rFonts w:hint="cs"/>
          <w:rtl/>
        </w:rPr>
        <w:t>شكل</w:t>
      </w:r>
      <w:r>
        <w:rPr>
          <w:rFonts w:hint="cs"/>
          <w:rtl/>
        </w:rPr>
        <w:t xml:space="preserve"> </w:t>
      </w:r>
      <w:r w:rsidR="00A02536">
        <w:rPr>
          <w:rFonts w:hint="cs"/>
          <w:rtl/>
        </w:rPr>
        <w:t>كامل.</w:t>
      </w:r>
      <w:r>
        <w:rPr>
          <w:rFonts w:hint="cs"/>
          <w:rtl/>
        </w:rPr>
        <w:t xml:space="preserve"> </w:t>
      </w:r>
    </w:p>
    <w:sectPr w:rsidR="00807CD2" w:rsidRPr="00807CD2" w:rsidSect="00863A88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CADF6" w14:textId="77777777" w:rsidR="004A538F" w:rsidRDefault="004A538F" w:rsidP="00BF5456">
      <w:r>
        <w:separator/>
      </w:r>
    </w:p>
  </w:endnote>
  <w:endnote w:type="continuationSeparator" w:id="0">
    <w:p w14:paraId="7066583E" w14:textId="77777777" w:rsidR="004A538F" w:rsidRDefault="004A538F" w:rsidP="00B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52701" w14:textId="77777777" w:rsidR="004A538F" w:rsidRDefault="004A538F" w:rsidP="00BF5456">
      <w:r>
        <w:separator/>
      </w:r>
    </w:p>
  </w:footnote>
  <w:footnote w:type="continuationSeparator" w:id="0">
    <w:p w14:paraId="6A26D4F7" w14:textId="77777777" w:rsidR="004A538F" w:rsidRDefault="004A538F" w:rsidP="00BF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F36F" w14:textId="6550DB1B" w:rsidR="000518AA" w:rsidRPr="00442A66" w:rsidRDefault="000518AA" w:rsidP="000518AA">
    <w:pPr>
      <w:bidi/>
      <w:jc w:val="right"/>
      <w:rPr>
        <w:b/>
        <w:bCs/>
      </w:rPr>
    </w:pPr>
    <w:r>
      <w:rPr>
        <w:rFonts w:hint="cs"/>
        <w:rtl/>
      </w:rPr>
      <w:t xml:space="preserve">   </w:t>
    </w:r>
    <w:r w:rsidRPr="00442A66">
      <w:rPr>
        <w:b/>
        <w:bCs/>
      </w:rPr>
      <w:t>Thornwood Primary School</w:t>
    </w:r>
    <w:r>
      <w:rPr>
        <w:rFonts w:hint="cs"/>
        <w:b/>
        <w:bCs/>
        <w:rtl/>
      </w:rPr>
      <w:t xml:space="preserve">                                   </w:t>
    </w:r>
    <w:r>
      <w:rPr>
        <w:noProof/>
        <w:rtl/>
        <w:lang w:eastAsia="en-GB"/>
      </w:rPr>
      <w:drawing>
        <wp:inline distT="0" distB="0" distL="0" distR="0" wp14:anchorId="4D50770C" wp14:editId="0397F39A">
          <wp:extent cx="687256" cy="68725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nwood-primary-school-glasgow-scot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47" cy="70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16141" w14:textId="0C5E99A5" w:rsidR="00BF5456" w:rsidRPr="00BF5456" w:rsidRDefault="00BF5456" w:rsidP="00051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A68"/>
    <w:multiLevelType w:val="hybridMultilevel"/>
    <w:tmpl w:val="C7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728D3"/>
    <w:multiLevelType w:val="hybridMultilevel"/>
    <w:tmpl w:val="9CC2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0CA5"/>
    <w:multiLevelType w:val="hybridMultilevel"/>
    <w:tmpl w:val="A81A7832"/>
    <w:lvl w:ilvl="0" w:tplc="04090001">
      <w:start w:val="1"/>
      <w:numFmt w:val="bullet"/>
      <w:lvlText w:val=""/>
      <w:lvlJc w:val="left"/>
      <w:pPr>
        <w:ind w:left="9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B3"/>
    <w:rsid w:val="000518AA"/>
    <w:rsid w:val="00062A10"/>
    <w:rsid w:val="00064A8E"/>
    <w:rsid w:val="00253403"/>
    <w:rsid w:val="002B5422"/>
    <w:rsid w:val="002C4FE8"/>
    <w:rsid w:val="00362512"/>
    <w:rsid w:val="003E4A33"/>
    <w:rsid w:val="00442A66"/>
    <w:rsid w:val="004A0819"/>
    <w:rsid w:val="004A538F"/>
    <w:rsid w:val="004B579F"/>
    <w:rsid w:val="00531E62"/>
    <w:rsid w:val="00593648"/>
    <w:rsid w:val="005A5D56"/>
    <w:rsid w:val="0062567B"/>
    <w:rsid w:val="006762FF"/>
    <w:rsid w:val="00683C1C"/>
    <w:rsid w:val="006A45B3"/>
    <w:rsid w:val="00722D50"/>
    <w:rsid w:val="007619B6"/>
    <w:rsid w:val="00807CD2"/>
    <w:rsid w:val="00863A88"/>
    <w:rsid w:val="008A0296"/>
    <w:rsid w:val="008A0E71"/>
    <w:rsid w:val="00933468"/>
    <w:rsid w:val="009C35FF"/>
    <w:rsid w:val="009C52B7"/>
    <w:rsid w:val="00A02536"/>
    <w:rsid w:val="00AD66E1"/>
    <w:rsid w:val="00B72F7E"/>
    <w:rsid w:val="00B7573D"/>
    <w:rsid w:val="00BD485C"/>
    <w:rsid w:val="00BD49A7"/>
    <w:rsid w:val="00BD69FB"/>
    <w:rsid w:val="00BF5456"/>
    <w:rsid w:val="00CB21DF"/>
    <w:rsid w:val="00CB508B"/>
    <w:rsid w:val="00DB5315"/>
    <w:rsid w:val="00DF1A88"/>
    <w:rsid w:val="00E01228"/>
    <w:rsid w:val="00E47D32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6B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56"/>
  </w:style>
  <w:style w:type="paragraph" w:styleId="Footer">
    <w:name w:val="footer"/>
    <w:basedOn w:val="Normal"/>
    <w:link w:val="FooterChar"/>
    <w:uiPriority w:val="99"/>
    <w:unhideWhenUsed/>
    <w:rsid w:val="00BF5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56"/>
  </w:style>
  <w:style w:type="paragraph" w:styleId="BalloonText">
    <w:name w:val="Balloon Text"/>
    <w:basedOn w:val="Normal"/>
    <w:link w:val="BalloonTextChar"/>
    <w:uiPriority w:val="99"/>
    <w:semiHidden/>
    <w:unhideWhenUsed/>
    <w:rsid w:val="008A0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E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56"/>
  </w:style>
  <w:style w:type="paragraph" w:styleId="Footer">
    <w:name w:val="footer"/>
    <w:basedOn w:val="Normal"/>
    <w:link w:val="FooterChar"/>
    <w:uiPriority w:val="99"/>
    <w:unhideWhenUsed/>
    <w:rsid w:val="00BF5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56"/>
  </w:style>
  <w:style w:type="paragraph" w:styleId="BalloonText">
    <w:name w:val="Balloon Text"/>
    <w:basedOn w:val="Normal"/>
    <w:link w:val="BalloonTextChar"/>
    <w:uiPriority w:val="99"/>
    <w:semiHidden/>
    <w:unhideWhenUsed/>
    <w:rsid w:val="008A0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oyzTzM4Wj0KVQTctawUZKSZpoOMmt9pJsjZHXOxgJtFUMTZRQ0pUMDlSRTFCMUY5MlM1OVBYMEhYQi4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2D17A-82FC-4849-84E4-72A53E18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Randall, N ( Thornwood Primary )</cp:lastModifiedBy>
  <cp:revision>2</cp:revision>
  <dcterms:created xsi:type="dcterms:W3CDTF">2018-10-30T12:13:00Z</dcterms:created>
  <dcterms:modified xsi:type="dcterms:W3CDTF">2018-10-30T12:13:00Z</dcterms:modified>
</cp:coreProperties>
</file>